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DB" w:rsidRDefault="00FA67DB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 w:rsidR="00A51EE7" w:rsidRDefault="00FA67DB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БЫКАНОВСКОГО СЕЛЬСОВЕТА</w:t>
      </w:r>
    </w:p>
    <w:p w:rsidR="00FA67DB" w:rsidRPr="00D64B5E" w:rsidRDefault="00FA67DB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ОБОЯНСКОГО РАЙОНА</w:t>
      </w:r>
    </w:p>
    <w:p w:rsidR="00A51EE7" w:rsidRPr="00D64B5E" w:rsidRDefault="00A51EE7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51EE7" w:rsidRPr="00D64B5E" w:rsidRDefault="00A51EE7" w:rsidP="00CC04A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64B5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A51EE7" w:rsidRPr="00D64B5E" w:rsidRDefault="00A51EE7" w:rsidP="00CC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0659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от </w:t>
      </w:r>
      <w:r w:rsidR="00FA67DB">
        <w:rPr>
          <w:rFonts w:ascii="Times New Roman" w:hAnsi="Times New Roman"/>
          <w:sz w:val="28"/>
          <w:szCs w:val="28"/>
        </w:rPr>
        <w:t>01.11.202</w:t>
      </w:r>
      <w:r w:rsidR="006B2162">
        <w:rPr>
          <w:rFonts w:ascii="Times New Roman" w:hAnsi="Times New Roman"/>
          <w:sz w:val="28"/>
          <w:szCs w:val="28"/>
        </w:rPr>
        <w:t>3</w:t>
      </w:r>
      <w:r w:rsidR="00FA67DB">
        <w:rPr>
          <w:rFonts w:ascii="Times New Roman" w:hAnsi="Times New Roman"/>
          <w:sz w:val="28"/>
          <w:szCs w:val="28"/>
        </w:rPr>
        <w:t xml:space="preserve"> №</w:t>
      </w:r>
      <w:r w:rsidR="006B2162">
        <w:rPr>
          <w:rFonts w:ascii="Times New Roman" w:hAnsi="Times New Roman"/>
          <w:sz w:val="28"/>
          <w:szCs w:val="28"/>
        </w:rPr>
        <w:t>43</w:t>
      </w:r>
    </w:p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0" w:type="dxa"/>
        <w:tblLook w:val="00A0"/>
      </w:tblPr>
      <w:tblGrid>
        <w:gridCol w:w="5220"/>
      </w:tblGrid>
      <w:tr w:rsidR="00A51EE7" w:rsidRPr="00D64B5E" w:rsidTr="00356A8D">
        <w:tc>
          <w:tcPr>
            <w:tcW w:w="5220" w:type="dxa"/>
          </w:tcPr>
          <w:p w:rsidR="00A51EE7" w:rsidRPr="006B2162" w:rsidRDefault="00A51EE7" w:rsidP="00D64B5E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477485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Об утверждении Порядка составления и ведения реестра расходных обязательств </w:t>
            </w:r>
            <w:proofErr w:type="spellStart"/>
            <w:r w:rsidR="00FA67DB" w:rsidRPr="004774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Быкановского</w:t>
            </w:r>
            <w:proofErr w:type="spellEnd"/>
            <w:r w:rsidRPr="00477485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сельсовета </w:t>
            </w:r>
            <w:proofErr w:type="spellStart"/>
            <w:r w:rsidRPr="004774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Обоянского</w:t>
            </w:r>
            <w:proofErr w:type="spellEnd"/>
            <w:r w:rsidRPr="00477485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района</w:t>
            </w:r>
          </w:p>
        </w:tc>
      </w:tr>
    </w:tbl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/>
          <w:sz w:val="28"/>
          <w:szCs w:val="28"/>
        </w:rPr>
      </w:pPr>
    </w:p>
    <w:p w:rsidR="00A51EE7" w:rsidRPr="00D64B5E" w:rsidRDefault="00A51EE7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/>
          <w:sz w:val="28"/>
          <w:szCs w:val="28"/>
        </w:rPr>
      </w:pPr>
    </w:p>
    <w:p w:rsidR="00A51EE7" w:rsidRPr="00D64B5E" w:rsidRDefault="00A51EE7" w:rsidP="00295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Во исполнение статьи 87 Бюджетного кодекса Российской Федерации, руководствуясь Уставом  муниципального образования «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Быкановский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Курской области, Администрация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 ПОСТАНОВЛЯЕТ:</w:t>
      </w:r>
    </w:p>
    <w:p w:rsidR="00A51EE7" w:rsidRDefault="00477485" w:rsidP="004774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51EE7" w:rsidRPr="00D64B5E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составления и ведения реестра расходных обязательств </w:t>
      </w:r>
      <w:proofErr w:type="spellStart"/>
      <w:r w:rsidR="00FA67DB">
        <w:rPr>
          <w:rFonts w:ascii="Times New Roman" w:hAnsi="Times New Roman" w:cs="Times New Roman"/>
          <w:b w:val="0"/>
          <w:sz w:val="28"/>
          <w:szCs w:val="28"/>
        </w:rPr>
        <w:t>Быкановского</w:t>
      </w:r>
      <w:proofErr w:type="spellEnd"/>
      <w:r w:rsidR="00A51EE7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A51EE7"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 w:rsidR="00A51EE7">
        <w:rPr>
          <w:rFonts w:ascii="Times New Roman" w:hAnsi="Times New Roman" w:cs="Times New Roman"/>
          <w:b w:val="0"/>
          <w:sz w:val="28"/>
          <w:szCs w:val="28"/>
        </w:rPr>
        <w:t xml:space="preserve"> района,</w:t>
      </w:r>
      <w:r w:rsidR="00A51EE7" w:rsidRPr="00D64B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1EE7" w:rsidRPr="00D64B5E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A51EE7" w:rsidRPr="00D64B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485" w:rsidRDefault="00477485" w:rsidP="004774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2.Отменить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01.11.2017 года №76 «О порядке реестра расходных обязательств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</w:p>
    <w:p w:rsidR="00A51EE7" w:rsidRPr="00D64B5E" w:rsidRDefault="00477485" w:rsidP="0047748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A51EE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подлежит опубликованию (обнародованию) на официальном сайте муниципального образования  </w:t>
      </w:r>
      <w:r w:rsidR="00A51EE7" w:rsidRPr="00D64B5E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FA67DB">
        <w:rPr>
          <w:rFonts w:ascii="Times New Roman" w:hAnsi="Times New Roman"/>
          <w:b w:val="0"/>
          <w:sz w:val="28"/>
          <w:szCs w:val="28"/>
        </w:rPr>
        <w:t>Быкановский</w:t>
      </w:r>
      <w:proofErr w:type="spellEnd"/>
      <w:r w:rsidR="00A51EE7" w:rsidRPr="00D64B5E">
        <w:rPr>
          <w:rFonts w:ascii="Times New Roman" w:hAnsi="Times New Roman"/>
          <w:b w:val="0"/>
          <w:sz w:val="28"/>
          <w:szCs w:val="28"/>
        </w:rPr>
        <w:t xml:space="preserve"> сельсовет» </w:t>
      </w:r>
      <w:proofErr w:type="spellStart"/>
      <w:r w:rsidR="00A51EE7" w:rsidRPr="00D64B5E">
        <w:rPr>
          <w:rFonts w:ascii="Times New Roman" w:hAnsi="Times New Roman"/>
          <w:b w:val="0"/>
          <w:sz w:val="28"/>
          <w:szCs w:val="28"/>
        </w:rPr>
        <w:t>Обоянского</w:t>
      </w:r>
      <w:proofErr w:type="spellEnd"/>
      <w:r w:rsidR="00A51EE7" w:rsidRPr="00D64B5E">
        <w:rPr>
          <w:rFonts w:ascii="Times New Roman" w:hAnsi="Times New Roman"/>
          <w:b w:val="0"/>
          <w:sz w:val="28"/>
          <w:szCs w:val="28"/>
        </w:rPr>
        <w:t xml:space="preserve"> района Курской области</w:t>
      </w:r>
      <w:r w:rsidR="00A51EE7">
        <w:rPr>
          <w:rFonts w:ascii="Times New Roman" w:hAnsi="Times New Roman"/>
          <w:b w:val="0"/>
          <w:sz w:val="28"/>
          <w:szCs w:val="28"/>
        </w:rPr>
        <w:t xml:space="preserve"> в сети Интернет.</w:t>
      </w:r>
    </w:p>
    <w:p w:rsidR="00A51EE7" w:rsidRPr="00D64B5E" w:rsidRDefault="00477485" w:rsidP="00477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1EE7" w:rsidRPr="00D64B5E">
        <w:rPr>
          <w:rFonts w:ascii="Times New Roman" w:hAnsi="Times New Roman" w:cs="Times New Roman"/>
          <w:sz w:val="28"/>
          <w:szCs w:val="28"/>
        </w:rPr>
        <w:t xml:space="preserve"> Постановление вступает в </w:t>
      </w:r>
      <w:r w:rsidR="00A51EE7">
        <w:rPr>
          <w:rFonts w:ascii="Times New Roman" w:hAnsi="Times New Roman" w:cs="Times New Roman"/>
          <w:sz w:val="28"/>
          <w:szCs w:val="28"/>
        </w:rPr>
        <w:t xml:space="preserve"> </w:t>
      </w:r>
      <w:r w:rsidR="00A51EE7" w:rsidRPr="00D64B5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A51EE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51EE7" w:rsidRPr="00D64B5E">
        <w:rPr>
          <w:rFonts w:ascii="Times New Roman" w:hAnsi="Times New Roman" w:cs="Times New Roman"/>
          <w:sz w:val="28"/>
          <w:szCs w:val="28"/>
        </w:rPr>
        <w:t xml:space="preserve"> его о</w:t>
      </w:r>
      <w:r w:rsidR="00A51EE7">
        <w:rPr>
          <w:rFonts w:ascii="Times New Roman" w:hAnsi="Times New Roman" w:cs="Times New Roman"/>
          <w:sz w:val="28"/>
          <w:szCs w:val="28"/>
        </w:rPr>
        <w:t xml:space="preserve">фициального опубликования (обнародования) </w:t>
      </w:r>
    </w:p>
    <w:p w:rsidR="00A51EE7" w:rsidRPr="00D64B5E" w:rsidRDefault="00477485" w:rsidP="004774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="00A51EE7" w:rsidRPr="00D64B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1EE7" w:rsidRPr="00D64B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1EE7" w:rsidRPr="00D64B5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0C659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FA67DB" w:rsidP="00FA67DB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Быкановского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ab/>
        <w:t>Л.В. Озерова</w:t>
      </w: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Default="00A51EE7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7DB" w:rsidRDefault="00FA67DB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7DB" w:rsidRDefault="00FA67DB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7DB" w:rsidRDefault="00FA67DB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67DB" w:rsidRPr="00D64B5E" w:rsidRDefault="00FA67DB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Утвержден</w:t>
      </w:r>
    </w:p>
    <w:p w:rsidR="00A51EE7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Постановлением</w:t>
      </w:r>
    </w:p>
    <w:p w:rsidR="00A51EE7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1EE7" w:rsidRDefault="00FA67DB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="00A51EE7">
        <w:rPr>
          <w:rFonts w:ascii="Times New Roman" w:hAnsi="Times New Roman"/>
          <w:sz w:val="28"/>
          <w:szCs w:val="28"/>
        </w:rPr>
        <w:t xml:space="preserve"> сельсовета</w:t>
      </w:r>
    </w:p>
    <w:p w:rsidR="00A51EE7" w:rsidRPr="00D64B5E" w:rsidRDefault="00A51EE7" w:rsidP="0029597C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1EE7" w:rsidRPr="00D64B5E" w:rsidRDefault="009E61B4" w:rsidP="009E61B4">
      <w:pPr>
        <w:widowControl w:val="0"/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01.11.202</w:t>
      </w:r>
      <w:r w:rsidR="006B21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№</w:t>
      </w:r>
      <w:r w:rsidR="006B2162">
        <w:rPr>
          <w:rFonts w:ascii="Times New Roman" w:hAnsi="Times New Roman"/>
          <w:sz w:val="28"/>
          <w:szCs w:val="28"/>
        </w:rPr>
        <w:t>43</w:t>
      </w:r>
    </w:p>
    <w:p w:rsidR="00A51EE7" w:rsidRPr="00D64B5E" w:rsidRDefault="00A51EE7" w:rsidP="0029597C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51EE7" w:rsidRPr="00D64B5E" w:rsidRDefault="00A51EE7" w:rsidP="002959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реестра расходных обязательств </w:t>
      </w:r>
      <w:proofErr w:type="spellStart"/>
      <w:r w:rsidR="00FA67DB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 w:rsidRPr="00D64B5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1EE7" w:rsidRPr="00D64B5E" w:rsidRDefault="00A51EE7" w:rsidP="0029597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1EE7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требованиями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 и определяет принципы составления и ведения реестра расходных обязательств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D64B5E">
        <w:rPr>
          <w:rFonts w:ascii="Times New Roman" w:hAnsi="Times New Roman"/>
          <w:sz w:val="28"/>
          <w:szCs w:val="28"/>
        </w:rPr>
        <w:t xml:space="preserve"> 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2. В настоящем Порядке используются понятия и термины в значениях, установленных в Бюджетном кодексе Российской Федерации.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3. Расходные обязательства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возникают в результате: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муниципальных правовых актов при осуществлении органами местного самоуправления переданных им отдельных государственных полномочий </w:t>
      </w:r>
      <w:r>
        <w:rPr>
          <w:rFonts w:ascii="Times New Roman" w:hAnsi="Times New Roman"/>
          <w:sz w:val="28"/>
          <w:szCs w:val="28"/>
        </w:rPr>
        <w:t xml:space="preserve">Курской </w:t>
      </w:r>
      <w:r w:rsidRPr="00D64B5E">
        <w:rPr>
          <w:rFonts w:ascii="Times New Roman" w:hAnsi="Times New Roman"/>
          <w:sz w:val="28"/>
          <w:szCs w:val="28"/>
        </w:rPr>
        <w:t xml:space="preserve"> области и Российской Федерации;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>заключения от имени муниципального образования договоров (соглашений) муниципальными учреждениями;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принятия нормативных правовых актов органов местного самоуправления, предусматривающих предоставление из бюджета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межбюджетных трансфертов в формах и порядке, предусмотренных Бюджетным кодексом Российской Федерации.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4. Реестр расходных обязательств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64B5E">
        <w:rPr>
          <w:rFonts w:ascii="Times New Roman" w:hAnsi="Times New Roman"/>
          <w:sz w:val="28"/>
          <w:szCs w:val="28"/>
        </w:rPr>
        <w:t>Обоянского</w:t>
      </w:r>
      <w:proofErr w:type="spellEnd"/>
      <w:r w:rsidRPr="00D64B5E">
        <w:rPr>
          <w:rFonts w:ascii="Times New Roman" w:hAnsi="Times New Roman"/>
          <w:sz w:val="28"/>
          <w:szCs w:val="28"/>
        </w:rPr>
        <w:t xml:space="preserve"> района (далее – реестр расходных обязательств) формирует </w:t>
      </w:r>
      <w:r w:rsidRPr="00372698">
        <w:rPr>
          <w:rFonts w:ascii="Times New Roman" w:hAnsi="Times New Roman"/>
          <w:color w:val="1C1C1C"/>
          <w:sz w:val="28"/>
          <w:szCs w:val="28"/>
        </w:rPr>
        <w:t xml:space="preserve">отдел экономического планирования и исполнения бюджета ФЭУ Администрации </w:t>
      </w:r>
      <w:proofErr w:type="spellStart"/>
      <w:r w:rsidRPr="00372698">
        <w:rPr>
          <w:rFonts w:ascii="Times New Roman" w:hAnsi="Times New Roman"/>
          <w:color w:val="1C1C1C"/>
          <w:sz w:val="28"/>
          <w:szCs w:val="28"/>
        </w:rPr>
        <w:lastRenderedPageBreak/>
        <w:t>Обоянского</w:t>
      </w:r>
      <w:proofErr w:type="spellEnd"/>
      <w:r w:rsidRPr="00372698">
        <w:rPr>
          <w:rFonts w:ascii="Times New Roman" w:hAnsi="Times New Roman"/>
          <w:color w:val="1C1C1C"/>
          <w:sz w:val="28"/>
          <w:szCs w:val="28"/>
        </w:rPr>
        <w:t xml:space="preserve"> района Курской области</w:t>
      </w:r>
      <w:r w:rsidRPr="00D64B5E">
        <w:rPr>
          <w:rFonts w:ascii="Times New Roman" w:hAnsi="Times New Roman"/>
          <w:sz w:val="28"/>
          <w:szCs w:val="28"/>
        </w:rPr>
        <w:t xml:space="preserve"> (далее – финансовый </w:t>
      </w:r>
      <w:r>
        <w:rPr>
          <w:rFonts w:ascii="Times New Roman" w:hAnsi="Times New Roman"/>
          <w:sz w:val="28"/>
          <w:szCs w:val="28"/>
        </w:rPr>
        <w:t>отдел</w:t>
      </w:r>
      <w:r w:rsidRPr="00D64B5E">
        <w:rPr>
          <w:rFonts w:ascii="Times New Roman" w:hAnsi="Times New Roman"/>
          <w:sz w:val="28"/>
          <w:szCs w:val="28"/>
        </w:rPr>
        <w:t xml:space="preserve">), при необходимости запрашивая информацию у главных распорядителей бюджетных средств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/>
          <w:sz w:val="28"/>
          <w:szCs w:val="28"/>
        </w:rPr>
        <w:t xml:space="preserve"> (далее – главные распорядители бюджетных средств).</w:t>
      </w:r>
    </w:p>
    <w:p w:rsidR="00A51EE7" w:rsidRPr="00D64B5E" w:rsidRDefault="00A51EE7" w:rsidP="00CC4A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4B5E">
        <w:rPr>
          <w:rFonts w:ascii="Times New Roman" w:hAnsi="Times New Roman"/>
          <w:sz w:val="28"/>
          <w:szCs w:val="28"/>
        </w:rPr>
        <w:t xml:space="preserve">5. Ведение реестра расходных обязательств </w:t>
      </w:r>
      <w:proofErr w:type="spellStart"/>
      <w:r w:rsidR="00FA67DB">
        <w:rPr>
          <w:rFonts w:ascii="Times New Roman" w:hAnsi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/>
          <w:sz w:val="28"/>
          <w:szCs w:val="28"/>
        </w:rPr>
        <w:t xml:space="preserve"> осуществляется путем внесения в автоматизированную систему сведений о расходных обязательствах муниципального образования обновления и (или) исключения этих сведений.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6. Финансовый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4B5E">
        <w:rPr>
          <w:rFonts w:ascii="Times New Roman" w:hAnsi="Times New Roman" w:cs="Times New Roman"/>
          <w:sz w:val="28"/>
          <w:szCs w:val="28"/>
        </w:rPr>
        <w:t xml:space="preserve"> ежегодно заполняет в автоматизированной системе реестр расх</w:t>
      </w:r>
      <w:r>
        <w:rPr>
          <w:rFonts w:ascii="Times New Roman" w:hAnsi="Times New Roman" w:cs="Times New Roman"/>
          <w:sz w:val="28"/>
          <w:szCs w:val="28"/>
        </w:rPr>
        <w:t xml:space="preserve">одных обязательств </w:t>
      </w:r>
      <w:proofErr w:type="spellStart"/>
      <w:r w:rsidR="00FA67DB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 форме, утверждаемой Министерством финансов Российской Федерации. 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B5E">
        <w:rPr>
          <w:rFonts w:ascii="Times New Roman" w:hAnsi="Times New Roman" w:cs="Times New Roman"/>
          <w:sz w:val="28"/>
          <w:szCs w:val="28"/>
        </w:rPr>
        <w:t xml:space="preserve">7. Реестр расходных обязательств </w:t>
      </w:r>
      <w:proofErr w:type="spellStart"/>
      <w:r w:rsidR="00FA67DB"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4B5E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A67DB"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E7" w:rsidRPr="00D64B5E" w:rsidRDefault="00A51EE7" w:rsidP="00295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E7" w:rsidRPr="00D64B5E" w:rsidRDefault="009E61B4" w:rsidP="009E61B4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Быкановского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Л.В. Озерова</w:t>
      </w: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EE7" w:rsidRPr="00D64B5E" w:rsidRDefault="00A51EE7" w:rsidP="00CC04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51EE7" w:rsidRPr="00D64B5E" w:rsidSect="004B24DA">
      <w:pgSz w:w="11906" w:h="16838"/>
      <w:pgMar w:top="1135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509"/>
    <w:multiLevelType w:val="hybridMultilevel"/>
    <w:tmpl w:val="AF3E5FCA"/>
    <w:lvl w:ilvl="0" w:tplc="A280A76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BC"/>
    <w:rsid w:val="00002953"/>
    <w:rsid w:val="00026775"/>
    <w:rsid w:val="000659CF"/>
    <w:rsid w:val="00084F9D"/>
    <w:rsid w:val="000A614C"/>
    <w:rsid w:val="000B0C67"/>
    <w:rsid w:val="000C6596"/>
    <w:rsid w:val="000E7D5F"/>
    <w:rsid w:val="00145CC2"/>
    <w:rsid w:val="00175F23"/>
    <w:rsid w:val="001B26B9"/>
    <w:rsid w:val="00212D24"/>
    <w:rsid w:val="00237C3A"/>
    <w:rsid w:val="0029597C"/>
    <w:rsid w:val="002A4D6F"/>
    <w:rsid w:val="002C0E38"/>
    <w:rsid w:val="003302CF"/>
    <w:rsid w:val="0035609B"/>
    <w:rsid w:val="00356A8D"/>
    <w:rsid w:val="0036264E"/>
    <w:rsid w:val="003668DB"/>
    <w:rsid w:val="00372698"/>
    <w:rsid w:val="003D30EA"/>
    <w:rsid w:val="00456733"/>
    <w:rsid w:val="00475C79"/>
    <w:rsid w:val="00477485"/>
    <w:rsid w:val="00482266"/>
    <w:rsid w:val="004852E7"/>
    <w:rsid w:val="004B24DA"/>
    <w:rsid w:val="004B7EE6"/>
    <w:rsid w:val="004C2F91"/>
    <w:rsid w:val="00504B5B"/>
    <w:rsid w:val="00573180"/>
    <w:rsid w:val="00591B1F"/>
    <w:rsid w:val="005C0660"/>
    <w:rsid w:val="00637DFC"/>
    <w:rsid w:val="00646162"/>
    <w:rsid w:val="00670E66"/>
    <w:rsid w:val="006A40A7"/>
    <w:rsid w:val="006B2162"/>
    <w:rsid w:val="006E0756"/>
    <w:rsid w:val="00733388"/>
    <w:rsid w:val="007A371F"/>
    <w:rsid w:val="007B0F8E"/>
    <w:rsid w:val="007E1E64"/>
    <w:rsid w:val="008407DC"/>
    <w:rsid w:val="00856B62"/>
    <w:rsid w:val="008920DA"/>
    <w:rsid w:val="008D3548"/>
    <w:rsid w:val="008D74AB"/>
    <w:rsid w:val="00921524"/>
    <w:rsid w:val="009A5F4C"/>
    <w:rsid w:val="009B6A75"/>
    <w:rsid w:val="009B6EE4"/>
    <w:rsid w:val="009E61B4"/>
    <w:rsid w:val="009F1035"/>
    <w:rsid w:val="00A51EE7"/>
    <w:rsid w:val="00A53137"/>
    <w:rsid w:val="00A7152F"/>
    <w:rsid w:val="00AB66E7"/>
    <w:rsid w:val="00AC6D6D"/>
    <w:rsid w:val="00AD11AD"/>
    <w:rsid w:val="00B57991"/>
    <w:rsid w:val="00B752F9"/>
    <w:rsid w:val="00B96F4F"/>
    <w:rsid w:val="00C436BC"/>
    <w:rsid w:val="00CB27AB"/>
    <w:rsid w:val="00CC04A2"/>
    <w:rsid w:val="00CC2276"/>
    <w:rsid w:val="00CC4A76"/>
    <w:rsid w:val="00D21700"/>
    <w:rsid w:val="00D25886"/>
    <w:rsid w:val="00D32E46"/>
    <w:rsid w:val="00D3612D"/>
    <w:rsid w:val="00D61D8C"/>
    <w:rsid w:val="00D64B5E"/>
    <w:rsid w:val="00DA2006"/>
    <w:rsid w:val="00E05C4E"/>
    <w:rsid w:val="00E460FD"/>
    <w:rsid w:val="00F03791"/>
    <w:rsid w:val="00F60C03"/>
    <w:rsid w:val="00F913E0"/>
    <w:rsid w:val="00FA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609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09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B27AB"/>
    <w:rPr>
      <w:rFonts w:cs="Times New Roman"/>
      <w:color w:val="0000FF"/>
      <w:u w:val="single"/>
    </w:rPr>
  </w:style>
  <w:style w:type="paragraph" w:customStyle="1" w:styleId="align-right">
    <w:name w:val="align-right"/>
    <w:basedOn w:val="a"/>
    <w:uiPriority w:val="99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uiPriority w:val="99"/>
    <w:locked/>
    <w:rsid w:val="00CB27AB"/>
    <w:rPr>
      <w:sz w:val="27"/>
      <w:shd w:val="clear" w:color="auto" w:fill="FFFFFF"/>
    </w:rPr>
  </w:style>
  <w:style w:type="character" w:customStyle="1" w:styleId="11">
    <w:name w:val="Основной текст1"/>
    <w:basedOn w:val="a5"/>
    <w:uiPriority w:val="99"/>
    <w:rsid w:val="00CB27AB"/>
    <w:rPr>
      <w:rFonts w:cs="Times New Roman"/>
      <w:szCs w:val="27"/>
    </w:rPr>
  </w:style>
  <w:style w:type="character" w:customStyle="1" w:styleId="2">
    <w:name w:val="Основной текст2"/>
    <w:basedOn w:val="a5"/>
    <w:uiPriority w:val="99"/>
    <w:rsid w:val="00CB27AB"/>
    <w:rPr>
      <w:rFonts w:cs="Times New Roman"/>
      <w:szCs w:val="27"/>
    </w:rPr>
  </w:style>
  <w:style w:type="paragraph" w:customStyle="1" w:styleId="16">
    <w:name w:val="Основной текст16"/>
    <w:basedOn w:val="a"/>
    <w:link w:val="a5"/>
    <w:uiPriority w:val="99"/>
    <w:rsid w:val="00CB27AB"/>
    <w:pPr>
      <w:shd w:val="clear" w:color="auto" w:fill="FFFFFF"/>
      <w:spacing w:after="600" w:line="317" w:lineRule="exact"/>
      <w:jc w:val="center"/>
    </w:pPr>
    <w:rPr>
      <w:sz w:val="27"/>
      <w:szCs w:val="20"/>
      <w:lang/>
    </w:rPr>
  </w:style>
  <w:style w:type="paragraph" w:styleId="a6">
    <w:name w:val="Balloon Text"/>
    <w:basedOn w:val="a"/>
    <w:link w:val="a7"/>
    <w:uiPriority w:val="99"/>
    <w:semiHidden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uiPriority w:val="99"/>
    <w:rsid w:val="00CC04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CC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5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0C6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0">
    <w:name w:val="Body Text Indent 2"/>
    <w:basedOn w:val="a"/>
    <w:link w:val="21"/>
    <w:uiPriority w:val="99"/>
    <w:rsid w:val="00D3612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D361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3560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Krokoz™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User</cp:lastModifiedBy>
  <cp:revision>7</cp:revision>
  <cp:lastPrinted>2023-11-23T04:43:00Z</cp:lastPrinted>
  <dcterms:created xsi:type="dcterms:W3CDTF">2022-11-10T06:08:00Z</dcterms:created>
  <dcterms:modified xsi:type="dcterms:W3CDTF">2023-11-23T04:43:00Z</dcterms:modified>
</cp:coreProperties>
</file>