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61" w:rsidRPr="00765761" w:rsidRDefault="00765761" w:rsidP="0076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</w:t>
      </w:r>
      <w:r w:rsidRPr="00765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ОБРАНИЕ ДЕПУТАТОВ</w:t>
      </w:r>
    </w:p>
    <w:p w:rsidR="00765761" w:rsidRPr="00765761" w:rsidRDefault="00765761" w:rsidP="00765761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БЫКАНОВСКОГО</w:t>
      </w:r>
      <w:r w:rsidRPr="00765761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</w:t>
      </w:r>
    </w:p>
    <w:p w:rsidR="00765761" w:rsidRPr="00765761" w:rsidRDefault="00765761" w:rsidP="00765761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Arial" w:eastAsia="Times New Roman" w:hAnsi="Arial" w:cs="Arial"/>
          <w:b/>
          <w:bCs/>
          <w:sz w:val="24"/>
          <w:szCs w:val="24"/>
        </w:rPr>
        <w:t>ОБОЯНСКОГО РАЙОНА</w:t>
      </w:r>
    </w:p>
    <w:p w:rsidR="00765761" w:rsidRPr="00765761" w:rsidRDefault="00765761" w:rsidP="00765761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ШЕСТОГО </w:t>
      </w:r>
      <w:r w:rsidRPr="00765761">
        <w:rPr>
          <w:rFonts w:ascii="Arial" w:eastAsia="Times New Roman" w:hAnsi="Arial" w:cs="Arial"/>
          <w:b/>
          <w:bCs/>
          <w:sz w:val="24"/>
          <w:szCs w:val="24"/>
        </w:rPr>
        <w:t xml:space="preserve"> СОЗЫВА</w:t>
      </w:r>
    </w:p>
    <w:p w:rsidR="00765761" w:rsidRPr="00765761" w:rsidRDefault="00765761" w:rsidP="0076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765761" w:rsidRPr="00765761" w:rsidRDefault="00765761" w:rsidP="0076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761" w:rsidRPr="00765761" w:rsidRDefault="00765761" w:rsidP="00765761">
      <w:pPr>
        <w:spacing w:after="0" w:line="240" w:lineRule="auto"/>
        <w:ind w:left="-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 апреля </w:t>
      </w:r>
      <w:r w:rsidRPr="00765761">
        <w:rPr>
          <w:rFonts w:ascii="Arial" w:eastAsia="Times New Roman" w:hAnsi="Arial" w:cs="Arial"/>
          <w:sz w:val="24"/>
          <w:szCs w:val="24"/>
        </w:rPr>
        <w:t xml:space="preserve"> 2021 года № 5</w:t>
      </w:r>
      <w:r>
        <w:rPr>
          <w:rFonts w:ascii="Arial" w:eastAsia="Times New Roman" w:hAnsi="Arial" w:cs="Arial"/>
          <w:sz w:val="24"/>
          <w:szCs w:val="24"/>
        </w:rPr>
        <w:t>0</w:t>
      </w:r>
      <w:r w:rsidRPr="00765761">
        <w:rPr>
          <w:rFonts w:ascii="Arial" w:eastAsia="Times New Roman" w:hAnsi="Arial" w:cs="Arial"/>
          <w:sz w:val="24"/>
          <w:szCs w:val="24"/>
        </w:rPr>
        <w:t>/</w:t>
      </w:r>
      <w:r w:rsidR="001374CF">
        <w:rPr>
          <w:rFonts w:ascii="Arial" w:eastAsia="Times New Roman" w:hAnsi="Arial" w:cs="Arial"/>
          <w:sz w:val="24"/>
          <w:szCs w:val="24"/>
        </w:rPr>
        <w:t>156</w:t>
      </w:r>
    </w:p>
    <w:p w:rsidR="00765761" w:rsidRPr="00765761" w:rsidRDefault="00765761" w:rsidP="0076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0"/>
      </w:tblGrid>
      <w:tr w:rsidR="00765761" w:rsidRPr="00765761" w:rsidTr="00765761">
        <w:trPr>
          <w:tblCellSpacing w:w="0" w:type="dxa"/>
        </w:trPr>
        <w:tc>
          <w:tcPr>
            <w:tcW w:w="4290" w:type="dxa"/>
            <w:hideMark/>
          </w:tcPr>
          <w:p w:rsidR="00765761" w:rsidRPr="00765761" w:rsidRDefault="00765761" w:rsidP="0076576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61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Быкановском</w:t>
            </w:r>
            <w:proofErr w:type="spellEnd"/>
            <w:r w:rsidRPr="007657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 w:rsidRPr="007657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Обоянского</w:t>
            </w:r>
            <w:proofErr w:type="spellEnd"/>
            <w:r w:rsidRPr="007657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</w:tr>
    </w:tbl>
    <w:p w:rsidR="00765761" w:rsidRPr="00765761" w:rsidRDefault="00765761" w:rsidP="0076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761" w:rsidRPr="00765761" w:rsidRDefault="00765761" w:rsidP="002902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Arial" w:eastAsia="Times New Roman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статьей 26.1 Федерального закона от 6 октября 2003 года № 131-ФЗ «Об общих принципах организации местного самоуправления в Российской Федерации», с целью активизации участия жителей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Быкановского</w:t>
      </w:r>
      <w:proofErr w:type="spellEnd"/>
      <w:r w:rsidRPr="0076576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765761">
        <w:rPr>
          <w:rFonts w:ascii="Arial" w:eastAsia="Times New Roman" w:hAnsi="Arial" w:cs="Arial"/>
          <w:color w:val="000000"/>
          <w:sz w:val="24"/>
          <w:szCs w:val="24"/>
        </w:rPr>
        <w:t>Обоянского</w:t>
      </w:r>
      <w:proofErr w:type="spellEnd"/>
      <w:r w:rsidRPr="00765761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 w:rsidRPr="00765761">
        <w:rPr>
          <w:rFonts w:ascii="Arial" w:eastAsia="Times New Roman" w:hAnsi="Arial" w:cs="Arial"/>
          <w:sz w:val="24"/>
          <w:szCs w:val="24"/>
        </w:rPr>
        <w:t xml:space="preserve">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Быкановского</w:t>
      </w:r>
      <w:proofErr w:type="spellEnd"/>
      <w:r w:rsidRPr="0076576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765761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Pr="00765761">
        <w:rPr>
          <w:rFonts w:ascii="Arial" w:eastAsia="Times New Roman" w:hAnsi="Arial" w:cs="Arial"/>
          <w:sz w:val="24"/>
          <w:szCs w:val="24"/>
        </w:rPr>
        <w:t xml:space="preserve"> района инициативных проектов, руководствуясь Уставом муниципального образования «</w:t>
      </w:r>
      <w:proofErr w:type="spellStart"/>
      <w:r w:rsidR="0029023A">
        <w:rPr>
          <w:rFonts w:ascii="Arial" w:eastAsia="Times New Roman" w:hAnsi="Arial" w:cs="Arial"/>
          <w:sz w:val="24"/>
          <w:szCs w:val="24"/>
        </w:rPr>
        <w:t>Быкановский</w:t>
      </w:r>
      <w:proofErr w:type="spellEnd"/>
      <w:r w:rsidRPr="00765761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 w:rsidRPr="00765761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Pr="00765761">
        <w:rPr>
          <w:rFonts w:ascii="Arial" w:eastAsia="Times New Roman" w:hAnsi="Arial" w:cs="Arial"/>
          <w:sz w:val="24"/>
          <w:szCs w:val="24"/>
        </w:rPr>
        <w:t xml:space="preserve"> района Курской области, Собрание депутатов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Быкановского</w:t>
      </w:r>
      <w:proofErr w:type="spellEnd"/>
      <w:r w:rsidRPr="0076576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765761">
        <w:rPr>
          <w:rFonts w:ascii="Arial" w:eastAsia="Times New Roman" w:hAnsi="Arial" w:cs="Arial"/>
          <w:color w:val="000000"/>
          <w:sz w:val="24"/>
          <w:szCs w:val="24"/>
        </w:rPr>
        <w:t>Обоянского</w:t>
      </w:r>
      <w:proofErr w:type="spellEnd"/>
      <w:r w:rsidRPr="00765761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 w:rsidRPr="00765761">
        <w:rPr>
          <w:rFonts w:ascii="Arial" w:eastAsia="Times New Roman" w:hAnsi="Arial" w:cs="Arial"/>
          <w:sz w:val="24"/>
          <w:szCs w:val="24"/>
        </w:rPr>
        <w:t>РЕШИЛО:</w:t>
      </w:r>
    </w:p>
    <w:p w:rsidR="00765761" w:rsidRPr="00765761" w:rsidRDefault="00765761" w:rsidP="002902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Arial" w:eastAsia="Times New Roman" w:hAnsi="Arial" w:cs="Arial"/>
          <w:sz w:val="24"/>
          <w:szCs w:val="24"/>
        </w:rPr>
        <w:t xml:space="preserve">1. Утвердить прилагаемый Порядок выдвижения, внесения, обсуждения, рассмотрения инициативных проектов, а также проведения их конкурсного отбора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Быкановском</w:t>
      </w:r>
      <w:proofErr w:type="spellEnd"/>
      <w:r w:rsidRPr="0076576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сельсовете </w:t>
      </w:r>
      <w:proofErr w:type="spellStart"/>
      <w:r w:rsidRPr="00765761">
        <w:rPr>
          <w:rFonts w:ascii="Arial" w:eastAsia="Times New Roman" w:hAnsi="Arial" w:cs="Arial"/>
          <w:color w:val="000000"/>
          <w:sz w:val="24"/>
          <w:szCs w:val="24"/>
        </w:rPr>
        <w:t>Обоянского</w:t>
      </w:r>
      <w:proofErr w:type="spellEnd"/>
      <w:r w:rsidRPr="00765761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  <w:r w:rsidRPr="00765761">
        <w:rPr>
          <w:rFonts w:ascii="Arial" w:eastAsia="Times New Roman" w:hAnsi="Arial" w:cs="Arial"/>
          <w:sz w:val="24"/>
          <w:szCs w:val="24"/>
        </w:rPr>
        <w:t>.</w:t>
      </w:r>
    </w:p>
    <w:p w:rsidR="00765761" w:rsidRPr="00765761" w:rsidRDefault="00765761" w:rsidP="002902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Arial" w:eastAsia="Times New Roman" w:hAnsi="Arial" w:cs="Arial"/>
          <w:sz w:val="24"/>
          <w:szCs w:val="24"/>
        </w:rPr>
        <w:t xml:space="preserve">2. Настоящее решение разместить на официальном сайте </w:t>
      </w:r>
      <w:r w:rsidRPr="00765761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29023A">
        <w:rPr>
          <w:rFonts w:ascii="Arial" w:eastAsia="Times New Roman" w:hAnsi="Arial" w:cs="Arial"/>
          <w:color w:val="000000"/>
          <w:sz w:val="24"/>
          <w:szCs w:val="24"/>
        </w:rPr>
        <w:t>Быкановский</w:t>
      </w:r>
      <w:proofErr w:type="spellEnd"/>
      <w:r w:rsidRPr="0076576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</w:t>
      </w:r>
      <w:proofErr w:type="spellStart"/>
      <w:r w:rsidRPr="00765761">
        <w:rPr>
          <w:rFonts w:ascii="Arial" w:eastAsia="Times New Roman" w:hAnsi="Arial" w:cs="Arial"/>
          <w:color w:val="000000"/>
          <w:sz w:val="24"/>
          <w:szCs w:val="24"/>
        </w:rPr>
        <w:t>Обоянского</w:t>
      </w:r>
      <w:proofErr w:type="spellEnd"/>
      <w:r w:rsidRPr="00765761"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области </w:t>
      </w:r>
      <w:r w:rsidRPr="00765761">
        <w:rPr>
          <w:rFonts w:ascii="Arial" w:eastAsia="Times New Roman" w:hAnsi="Arial" w:cs="Arial"/>
          <w:sz w:val="24"/>
          <w:szCs w:val="24"/>
        </w:rPr>
        <w:t>в сети «Интернет» (</w:t>
      </w:r>
      <w:r w:rsidRPr="00765761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Pr="00765761">
        <w:rPr>
          <w:rFonts w:ascii="Arial" w:eastAsia="Times New Roman" w:hAnsi="Arial" w:cs="Arial"/>
          <w:sz w:val="24"/>
          <w:szCs w:val="24"/>
        </w:rPr>
        <w:t>://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bikanov</w:t>
      </w:r>
      <w:r w:rsidRPr="00765761">
        <w:rPr>
          <w:rFonts w:ascii="Arial" w:eastAsia="Times New Roman" w:hAnsi="Arial" w:cs="Arial"/>
          <w:sz w:val="24"/>
          <w:szCs w:val="24"/>
          <w:lang w:val="en-US"/>
        </w:rPr>
        <w:t>ss</w:t>
      </w:r>
      <w:proofErr w:type="spellEnd"/>
      <w:r w:rsidRPr="00765761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765761">
        <w:rPr>
          <w:rFonts w:ascii="Arial" w:eastAsia="Times New Roman" w:hAnsi="Arial" w:cs="Arial"/>
          <w:sz w:val="24"/>
          <w:szCs w:val="24"/>
          <w:lang w:val="en-US"/>
        </w:rPr>
        <w:t>rkursk</w:t>
      </w:r>
      <w:proofErr w:type="spellEnd"/>
      <w:r w:rsidRPr="00765761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765761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765761">
        <w:rPr>
          <w:rFonts w:ascii="Arial" w:eastAsia="Times New Roman" w:hAnsi="Arial" w:cs="Arial"/>
          <w:sz w:val="24"/>
          <w:szCs w:val="24"/>
        </w:rPr>
        <w:t>).</w:t>
      </w:r>
    </w:p>
    <w:p w:rsidR="00765761" w:rsidRPr="00765761" w:rsidRDefault="00765761" w:rsidP="002902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Arial" w:eastAsia="Times New Roman" w:hAnsi="Arial" w:cs="Arial"/>
          <w:sz w:val="24"/>
          <w:szCs w:val="24"/>
        </w:rPr>
        <w:t>Решение вступает в силу после его официального опубликования (обнародования) и распространяется на правоотношения, возникшие с 1 января 2021 года.</w:t>
      </w:r>
    </w:p>
    <w:p w:rsidR="00765761" w:rsidRPr="00765761" w:rsidRDefault="00765761" w:rsidP="002902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761" w:rsidRPr="00765761" w:rsidRDefault="00765761" w:rsidP="0029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765761" w:rsidRPr="00765761" w:rsidRDefault="00765761" w:rsidP="0029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Быкановского</w:t>
      </w:r>
      <w:proofErr w:type="spellEnd"/>
      <w:r w:rsidRPr="00765761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:rsidR="00765761" w:rsidRPr="00765761" w:rsidRDefault="00765761" w:rsidP="0029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761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Pr="00765761">
        <w:rPr>
          <w:rFonts w:ascii="Arial" w:eastAsia="Times New Roman" w:hAnsi="Arial" w:cs="Arial"/>
          <w:sz w:val="24"/>
          <w:szCs w:val="24"/>
        </w:rPr>
        <w:t xml:space="preserve"> района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Н.С. </w:t>
      </w:r>
      <w:proofErr w:type="spellStart"/>
      <w:r>
        <w:rPr>
          <w:rFonts w:ascii="Arial" w:eastAsia="Times New Roman" w:hAnsi="Arial" w:cs="Arial"/>
          <w:sz w:val="24"/>
          <w:szCs w:val="24"/>
        </w:rPr>
        <w:t>Давтян</w:t>
      </w:r>
      <w:proofErr w:type="spellEnd"/>
    </w:p>
    <w:p w:rsidR="00765761" w:rsidRPr="00765761" w:rsidRDefault="00765761" w:rsidP="0029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761" w:rsidRPr="00765761" w:rsidRDefault="00765761" w:rsidP="0029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Arial" w:eastAsia="Times New Roman" w:hAnsi="Arial" w:cs="Arial"/>
          <w:sz w:val="24"/>
          <w:szCs w:val="24"/>
        </w:rPr>
        <w:t xml:space="preserve">Глава </w:t>
      </w:r>
    </w:p>
    <w:p w:rsidR="00765761" w:rsidRPr="00765761" w:rsidRDefault="00765761" w:rsidP="0029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Быкановского</w:t>
      </w:r>
      <w:proofErr w:type="spellEnd"/>
      <w:r w:rsidRPr="00765761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765761" w:rsidRPr="00765761" w:rsidRDefault="00765761" w:rsidP="0029023A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761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Pr="00765761">
        <w:rPr>
          <w:rFonts w:ascii="Arial" w:eastAsia="Times New Roman" w:hAnsi="Arial" w:cs="Arial"/>
          <w:sz w:val="24"/>
          <w:szCs w:val="24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</w:rPr>
        <w:tab/>
        <w:t>Л.В. Озерова</w:t>
      </w:r>
    </w:p>
    <w:p w:rsidR="00765761" w:rsidRPr="00765761" w:rsidRDefault="00765761" w:rsidP="0029023A">
      <w:pPr>
        <w:pageBreakBefore/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lastRenderedPageBreak/>
        <w:t>УТВЕРЖДЕН</w:t>
      </w:r>
    </w:p>
    <w:p w:rsidR="00765761" w:rsidRPr="00765761" w:rsidRDefault="00765761" w:rsidP="0029023A">
      <w:pPr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</w:t>
      </w:r>
    </w:p>
    <w:p w:rsidR="00765761" w:rsidRPr="00765761" w:rsidRDefault="00765761" w:rsidP="0029023A">
      <w:pPr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765761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 w:rsidRPr="00765761">
        <w:rPr>
          <w:rFonts w:ascii="Times New Roman" w:eastAsia="Times New Roman" w:hAnsi="Times New Roman" w:cs="Times New Roman"/>
          <w:sz w:val="27"/>
          <w:szCs w:val="27"/>
        </w:rPr>
        <w:t>.2021№ 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 w:rsidRPr="00765761"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155</w:t>
      </w:r>
    </w:p>
    <w:p w:rsidR="00765761" w:rsidRPr="00765761" w:rsidRDefault="00765761" w:rsidP="0029023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761" w:rsidRPr="00765761" w:rsidRDefault="00765761" w:rsidP="0029023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761" w:rsidRPr="00765761" w:rsidRDefault="00765761" w:rsidP="0029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761" w:rsidRPr="00765761" w:rsidRDefault="00765761" w:rsidP="0029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</w:t>
      </w:r>
    </w:p>
    <w:p w:rsidR="00765761" w:rsidRPr="00765761" w:rsidRDefault="00765761" w:rsidP="0029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Быкановском</w:t>
      </w:r>
      <w:proofErr w:type="spellEnd"/>
      <w:r w:rsidRPr="007657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сельсовете </w:t>
      </w:r>
      <w:proofErr w:type="spellStart"/>
      <w:r w:rsidRPr="00765761">
        <w:rPr>
          <w:rFonts w:ascii="Times New Roman" w:eastAsia="Times New Roman" w:hAnsi="Times New Roman" w:cs="Times New Roman"/>
          <w:b/>
          <w:bCs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</w:t>
      </w:r>
    </w:p>
    <w:p w:rsidR="00765761" w:rsidRPr="00765761" w:rsidRDefault="00765761" w:rsidP="0029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761" w:rsidRPr="00765761" w:rsidRDefault="00765761" w:rsidP="0029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761" w:rsidRPr="00765761" w:rsidRDefault="00765761" w:rsidP="0029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Быкановском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сельсовете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проведения их конкурсного отбора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Быкановском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сельсовете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района.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2. В целях реализации мероприятий, имеющих приоритетное значение для жителей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может быть внесен инициативный проект.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3. С инициативой о внесении инициативного проекта вправе выступить: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инициативная группа численностью не менее пяти граждан, достигших шестнадцатилетнего возраста и 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</w:t>
      </w:r>
      <w:r w:rsidRPr="0076576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органы территориального общественного самоуправления;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color w:val="000000"/>
          <w:sz w:val="27"/>
          <w:szCs w:val="27"/>
        </w:rPr>
        <w:t>староста сельского населенного пункта.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или его части и содержать следующие сведения: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1) описание проблемы, решение которой имеет приоритетное значение для жителей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или его части; 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2) обоснование предложений по решению указанной проблемы;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3) описание ожидаемого результата (ожидаемых результатов) реализации инициативного проекта; 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4) предварительный расчет необходимых расходов на реализацию инициативного проекта; 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5) планируемые сроки реализации инициативного проекта; 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8) указание на территорию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или его часть, в границах которой будет реализовываться инициативный проект, в соответствии с порядком, установленным решением Собрания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9) указание на участие в проекте «Народный бюджет» в Курской области, с целью получения субсидии из областного бюджета на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софинансирование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проекта.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5. Инициативный проект до его внесения в Администрацию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6. При внесении инициативного проекта в Администрацию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инициаторы проекта прикладывают к нему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или его части, по форме.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Протокол схода, собрания или конференции граждан должен содержать следующую информацию: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1) дату и время проведения;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2) количество присутствовавших граждан;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3) данные (ФИО, контактный телефон) об инициаторе проведения схода, собрания или конференции граждан и секретаре схода, собрания или конференции граждан;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4) повестку дня о рассмотрении следующих вопросов: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а) утверждение инициативного проекта;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б) 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в) утверждение перечня и объемов работ по инициативному проекту;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г) принятие решения о размере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софинансирования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инициативного проекта жителями муниципального образования;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) уровень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софинансирования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е) уровень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софинансирования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инициативного проекта за счет бюджета муниципального образования;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ж) уровень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софинансирования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з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>) вклад населения, юридических и физических лиц, индивидуальных предпринимателей, желающих принять участие в реализации инициативного проекта, в не денежной форме (трудовое участие, материалы, и другие формы);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и) принятие решения о порядке и сроках сбора средств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софинансирования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проекта;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к)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29023A" w:rsidRPr="0029023A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7. Администрация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в течение трех рабочих дней со дня внесения инициативного проекта опубликовывает (обнародует) и размещает на официальном сайте муниципального образования «</w:t>
      </w:r>
      <w:proofErr w:type="spellStart"/>
      <w:r w:rsidR="0029023A">
        <w:rPr>
          <w:rFonts w:ascii="Times New Roman" w:eastAsia="Times New Roman" w:hAnsi="Times New Roman" w:cs="Times New Roman"/>
          <w:sz w:val="27"/>
          <w:szCs w:val="27"/>
        </w:rPr>
        <w:t>Быкановский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сельсовет»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Курской области в информационно-телекоммуникационной сети «Интернет»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765761">
        <w:rPr>
          <w:rFonts w:ascii="Times New Roman" w:eastAsia="Times New Roman" w:hAnsi="Times New Roman" w:cs="Times New Roman"/>
          <w:sz w:val="27"/>
          <w:szCs w:val="27"/>
          <w:lang w:val="en-US"/>
        </w:rPr>
        <w:t>http</w:t>
      </w: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:// </w:t>
      </w:r>
      <w:proofErr w:type="spellStart"/>
      <w:r w:rsidR="0029023A">
        <w:rPr>
          <w:rFonts w:ascii="Times New Roman" w:eastAsia="Times New Roman" w:hAnsi="Times New Roman" w:cs="Times New Roman"/>
          <w:sz w:val="27"/>
          <w:szCs w:val="27"/>
          <w:lang w:val="en-US"/>
        </w:rPr>
        <w:t>bikanovss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  <w:lang w:val="en-US"/>
        </w:rPr>
        <w:t>rkursk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  <w:lang w:val="en-US"/>
        </w:rPr>
        <w:t>ru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) информацию о внесении инициативного проекта, с указанием сведений установленных пунктом 3 статьей 26.1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Свои замечания и предложения вправе направлять жители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района, достигшие шестнадцатилетнего возраста.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8. Инициативный проект рассматривается Администрацией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в течение 30 дней со дня его внесения. По результатам рассмотрения инициативного проекта Администрация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принимает одно из следующих решений: 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района, на соответствующие цели и (или) в соответствии с порядком составления и рассмотрения проекта местного бюджета;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2)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lastRenderedPageBreak/>
        <w:t>3)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9. Администрация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принимает решение об отказе в поддержке инициативного проекта в одном из следующих случаев: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1) несоблюдения установленного порядка внесения инициативного проекта и его рассмотрения;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Уставу муниципального образования «</w:t>
      </w:r>
      <w:proofErr w:type="spellStart"/>
      <w:r w:rsidR="0029023A">
        <w:rPr>
          <w:rFonts w:ascii="Times New Roman" w:eastAsia="Times New Roman" w:hAnsi="Times New Roman" w:cs="Times New Roman"/>
          <w:sz w:val="27"/>
          <w:szCs w:val="27"/>
        </w:rPr>
        <w:t>Быкановский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сельсовет»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Курской области;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5) наличия возможности решения описанной в инициативном проекте проблемы более эффективным способом;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6) признания инициативного проекта не прошедшим конкурсный отбор.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10. Администрация вправе, а в случае, предусмотренном подпунктом 5 пункта 9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11. В случае, если в Администрацию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организует проведение конкурсного отбора и информирует об этом инициаторов проекта.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12. Проведение конкурсного отбора возлагается на коллегиальный орган - Конкурсную комиссию.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13. Состав Конкурсной комиссии формируется Администрацией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района. При этом половина от общего числа членов Конкурсной комиссии должна быть назначена на основе предложений Собрания депутатов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района.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Конкурсная комиссия по результатам рассмотрения инициативного проекта принимает одно из следующих решений: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признать инициативный проект прошедшим конкурсный отбор;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>признать инициативный проект не прошедшим конкурсный отбор.</w:t>
      </w:r>
    </w:p>
    <w:p w:rsidR="00765761" w:rsidRPr="00765761" w:rsidRDefault="00765761" w:rsidP="0029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14. Инициаторы проекта, другие граждане, проживающие на территории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r w:rsidRPr="00765761">
        <w:rPr>
          <w:rFonts w:ascii="Times New Roman" w:eastAsia="Times New Roman" w:hAnsi="Times New Roman" w:cs="Times New Roman"/>
          <w:sz w:val="27"/>
          <w:szCs w:val="27"/>
        </w:rPr>
        <w:lastRenderedPageBreak/>
        <w:t>контроль за реализацией инициативного проекта в формах, не противоречащих законодательству Российской Федерации.</w:t>
      </w:r>
    </w:p>
    <w:p w:rsidR="00765761" w:rsidRPr="00765761" w:rsidRDefault="00765761" w:rsidP="002902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15. Информация о рассмотрении инициативного проекта Администрацией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в информационно-телекоммуникационной сети «Интернет». Отчет Администрации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Быкановского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 района об итогах реализации инициативного проекта подлежит опубликованию (обнародованию) и размещению на официальном сайте </w:t>
      </w:r>
      <w:r w:rsidRPr="00765761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</w:t>
      </w:r>
      <w:proofErr w:type="spellStart"/>
      <w:r w:rsidR="0029023A">
        <w:rPr>
          <w:rFonts w:ascii="Times New Roman" w:eastAsia="Times New Roman" w:hAnsi="Times New Roman" w:cs="Times New Roman"/>
          <w:color w:val="000000"/>
          <w:sz w:val="27"/>
          <w:szCs w:val="27"/>
        </w:rPr>
        <w:t>Быкановский</w:t>
      </w:r>
      <w:proofErr w:type="spellEnd"/>
      <w:r w:rsidRPr="007657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</w:t>
      </w:r>
      <w:proofErr w:type="spellStart"/>
      <w:r w:rsidRPr="00765761">
        <w:rPr>
          <w:rFonts w:ascii="Times New Roman" w:eastAsia="Times New Roman" w:hAnsi="Times New Roman" w:cs="Times New Roman"/>
          <w:color w:val="000000"/>
          <w:sz w:val="27"/>
          <w:szCs w:val="27"/>
        </w:rPr>
        <w:t>Обоянского</w:t>
      </w:r>
      <w:proofErr w:type="spellEnd"/>
      <w:r w:rsidRPr="007657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Курской области </w:t>
      </w:r>
      <w:r w:rsidRPr="00765761">
        <w:rPr>
          <w:rFonts w:ascii="Times New Roman" w:eastAsia="Times New Roman" w:hAnsi="Times New Roman" w:cs="Times New Roman"/>
          <w:sz w:val="27"/>
          <w:szCs w:val="27"/>
        </w:rPr>
        <w:t>в сети «Интернет» (</w:t>
      </w:r>
      <w:r w:rsidRPr="00765761">
        <w:rPr>
          <w:rFonts w:ascii="Times New Roman" w:eastAsia="Times New Roman" w:hAnsi="Times New Roman" w:cs="Times New Roman"/>
          <w:sz w:val="27"/>
          <w:szCs w:val="27"/>
          <w:lang w:val="en-US"/>
        </w:rPr>
        <w:t>http</w:t>
      </w:r>
      <w:r w:rsidRPr="00765761">
        <w:rPr>
          <w:rFonts w:ascii="Times New Roman" w:eastAsia="Times New Roman" w:hAnsi="Times New Roman" w:cs="Times New Roman"/>
          <w:sz w:val="27"/>
          <w:szCs w:val="27"/>
        </w:rPr>
        <w:t xml:space="preserve">:// </w:t>
      </w:r>
      <w:proofErr w:type="spellStart"/>
      <w:r w:rsidR="0029023A">
        <w:rPr>
          <w:rFonts w:ascii="Times New Roman" w:eastAsia="Times New Roman" w:hAnsi="Times New Roman" w:cs="Times New Roman"/>
          <w:sz w:val="27"/>
          <w:szCs w:val="27"/>
          <w:lang w:val="en-US"/>
        </w:rPr>
        <w:t>bikanovss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  <w:lang w:val="en-US"/>
        </w:rPr>
        <w:t>rkursk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765761">
        <w:rPr>
          <w:rFonts w:ascii="Times New Roman" w:eastAsia="Times New Roman" w:hAnsi="Times New Roman" w:cs="Times New Roman"/>
          <w:sz w:val="27"/>
          <w:szCs w:val="27"/>
          <w:lang w:val="en-US"/>
        </w:rPr>
        <w:t>ru</w:t>
      </w:r>
      <w:proofErr w:type="spellEnd"/>
      <w:r w:rsidRPr="00765761">
        <w:rPr>
          <w:rFonts w:ascii="Times New Roman" w:eastAsia="Times New Roman" w:hAnsi="Times New Roman" w:cs="Times New Roman"/>
          <w:sz w:val="27"/>
          <w:szCs w:val="27"/>
        </w:rPr>
        <w:t>)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5D7488" w:rsidRDefault="005D7488" w:rsidP="0029023A">
      <w:pPr>
        <w:spacing w:line="240" w:lineRule="auto"/>
        <w:jc w:val="both"/>
      </w:pPr>
    </w:p>
    <w:sectPr w:rsidR="005D7488" w:rsidSect="0064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01E8"/>
    <w:multiLevelType w:val="multilevel"/>
    <w:tmpl w:val="5BB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16593"/>
    <w:multiLevelType w:val="hybridMultilevel"/>
    <w:tmpl w:val="38AEFE7C"/>
    <w:lvl w:ilvl="0" w:tplc="09042D96">
      <w:start w:val="3"/>
      <w:numFmt w:val="decimal"/>
      <w:lvlText w:val="%1."/>
      <w:lvlJc w:val="left"/>
      <w:pPr>
        <w:ind w:left="75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765761"/>
    <w:rsid w:val="001374CF"/>
    <w:rsid w:val="0029023A"/>
    <w:rsid w:val="005D7488"/>
    <w:rsid w:val="006433A8"/>
    <w:rsid w:val="0076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7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5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2021-05-25T11:44:00Z</dcterms:created>
  <dcterms:modified xsi:type="dcterms:W3CDTF">2021-05-26T05:51:00Z</dcterms:modified>
</cp:coreProperties>
</file>