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DA" w:rsidRPr="007F62DA" w:rsidRDefault="007F62DA" w:rsidP="007F62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7F62DA" w:rsidRPr="007F62DA" w:rsidRDefault="007F62DA" w:rsidP="007F62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49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ДЕПУТАТОВ </w:t>
      </w:r>
    </w:p>
    <w:p w:rsidR="007F62DA" w:rsidRPr="007F62DA" w:rsidRDefault="00630297" w:rsidP="0049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БЫКАНОВСКОГО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7F62DA" w:rsidRPr="007F62DA" w:rsidRDefault="007F62DA" w:rsidP="0049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ОБОЯНСКОГО РАЙОНА </w:t>
      </w:r>
    </w:p>
    <w:p w:rsidR="007F62DA" w:rsidRPr="007F62DA" w:rsidRDefault="007F62DA" w:rsidP="0049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49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4960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4960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4960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7F62DA" w:rsidRPr="007F62DA" w:rsidRDefault="007F62DA" w:rsidP="004960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4960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« » 2020 № </w:t>
      </w:r>
    </w:p>
    <w:p w:rsidR="007F62DA" w:rsidRPr="007F62DA" w:rsidRDefault="00630297" w:rsidP="000902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Быканово</w:t>
      </w:r>
      <w:proofErr w:type="spellEnd"/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F62DA" w:rsidRPr="007F62DA" w:rsidRDefault="00CB6532" w:rsidP="00CB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F62DA" w:rsidRPr="007F62DA" w:rsidRDefault="007F62DA" w:rsidP="007F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6 октября 2003 года</w:t>
      </w:r>
      <w:r w:rsidR="0009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Быкановский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прилагаемый Порядок принятия решения о применении 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7F6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7F6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1 1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lastRenderedPageBreak/>
        <w:t>2. Обнародовать настоящее решение на информационных стендах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Быкановский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и разместить на официальном сайте в сети «Интернет»</w:t>
      </w:r>
    </w:p>
    <w:p w:rsidR="007F62DA" w:rsidRPr="007F62DA" w:rsidRDefault="007F62DA" w:rsidP="007F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D3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D3336D" w:rsidRDefault="00630297" w:rsidP="00D3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D333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62DA" w:rsidRPr="007F62DA" w:rsidRDefault="00D3336D" w:rsidP="00D3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</w:rPr>
        <w:t xml:space="preserve">Н.С.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Давтян</w:t>
      </w:r>
      <w:proofErr w:type="spellEnd"/>
    </w:p>
    <w:p w:rsidR="00D3336D" w:rsidRDefault="00D3336D" w:rsidP="00D3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36D" w:rsidRDefault="00D3336D" w:rsidP="00D3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36D" w:rsidRDefault="00D3336D" w:rsidP="00D3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2DA" w:rsidRPr="007F62DA" w:rsidRDefault="007F62DA" w:rsidP="00D3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D3336D" w:rsidRPr="007F62DA" w:rsidRDefault="007F62DA" w:rsidP="00D3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 </w:t>
      </w:r>
      <w:r w:rsidR="00D333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302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Л.В. Озерова</w:t>
      </w:r>
    </w:p>
    <w:p w:rsidR="007F62DA" w:rsidRPr="007F62DA" w:rsidRDefault="007F62DA" w:rsidP="00D3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36D" w:rsidRDefault="00D3336D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F8D" w:rsidRDefault="00B92F8D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F8D" w:rsidRDefault="00B92F8D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F8D" w:rsidRPr="007F62DA" w:rsidRDefault="00B92F8D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2DA" w:rsidRPr="007F62DA" w:rsidRDefault="007F62DA" w:rsidP="000A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УТВЕРЖДЕН</w:t>
      </w:r>
    </w:p>
    <w:p w:rsidR="007F62DA" w:rsidRPr="007F62DA" w:rsidRDefault="007F62DA" w:rsidP="000A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Решением</w:t>
      </w:r>
    </w:p>
    <w:p w:rsidR="007F62DA" w:rsidRPr="007F62DA" w:rsidRDefault="007F62DA" w:rsidP="000A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b/>
          <w:bCs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7F62DA" w:rsidRPr="007F62DA" w:rsidRDefault="007F62DA" w:rsidP="000A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Обоянского района </w:t>
      </w:r>
    </w:p>
    <w:p w:rsidR="007F62DA" w:rsidRPr="007F62DA" w:rsidRDefault="007F62DA" w:rsidP="000A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от « » 20 года</w:t>
      </w:r>
    </w:p>
    <w:p w:rsidR="007F62DA" w:rsidRPr="007F62DA" w:rsidRDefault="007F62DA" w:rsidP="000A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№______</w:t>
      </w:r>
    </w:p>
    <w:p w:rsidR="007F62DA" w:rsidRPr="007F62DA" w:rsidRDefault="007F62DA" w:rsidP="000A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7F62DA" w:rsidRPr="007F62DA" w:rsidRDefault="007F62DA" w:rsidP="007F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F62DA" w:rsidRPr="007F62DA" w:rsidRDefault="007F62DA" w:rsidP="007F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1.  Общие положения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- Федеральный закон № 131- ФЗ),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- Закон Курской области № 55-ЗКО),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Быкановский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Собранием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: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1.2 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(супруга) и несовершеннолетних детей, если искажение этих сведений является несущественным, мер ответственности, предусмотренных частью 7</w:t>
      </w:r>
      <w:r w:rsidRPr="007F6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F6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статьи 40 Федерального закона № 131-ФЗ (далее - меры ответственности).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2. Рассмотрение поступившего заявления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 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Собранием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2.2 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- заявление).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2.3 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0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обязано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</w:t>
      </w:r>
      <w:r w:rsidR="00E36AFD">
        <w:rPr>
          <w:rFonts w:ascii="Times New Roman" w:eastAsia="Times New Roman" w:hAnsi="Times New Roman" w:cs="Times New Roman"/>
          <w:sz w:val="24"/>
          <w:szCs w:val="24"/>
        </w:rPr>
        <w:t xml:space="preserve">ступило в период между сессиями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представительного органа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2.4 В случае рассмотрения Собранием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заявления, поступившего в отношении депутата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B7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2.5 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а) давать пояснения в письменной и устной форме;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2.6 На заседании при рассмотрении поступившего заявления и принятии решения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' материалов</w:t>
      </w:r>
      <w:r w:rsidR="00BA2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A2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рассматривает вопрос с учетом поступившего заявления.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2.7 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2.8 По результатам заседания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секретарь заседания оформляет протокол заседания в соответствии с регламентом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</w:t>
      </w:r>
      <w:r w:rsidR="000C7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3. Принятие решения о применении к депутату, выборному должностному лицу местного самоуправления мер ответственности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3.1. На основании протокола заседания, указанного в пункте 2.9 настоящего Порядка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 о применении мер ответственности) путем голосования в порядке, установленном регламентом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3.2. 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а) фамилию, имя, отчество (последнее - при наличии);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б) должность;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г) принятая мера ответственности с обоснованием ее применения;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lastRenderedPageBreak/>
        <w:t>д) срок действия меры ответственности (при наличии).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3.3. Решение о применении меры ответственности подписывается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председателем (лицом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председательствующим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заседании)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3.4. В случае принятия решения о применении мер ответственности к председателю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данное решение подписывается председательствующим на заседании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7F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4. Заключительные положения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4.1.  Решение о применении мер ответственности в течение пяти рабочих дней со дня его подписания: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направляется Губернатору Курской области;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7F62DA" w:rsidRPr="007F62DA" w:rsidRDefault="007F62DA" w:rsidP="007F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p w:rsidR="00FB0C99" w:rsidRDefault="00FB0C99"/>
    <w:sectPr w:rsidR="00FB0C99" w:rsidSect="0083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2DA"/>
    <w:rsid w:val="0009023C"/>
    <w:rsid w:val="000A2238"/>
    <w:rsid w:val="000C763B"/>
    <w:rsid w:val="00196B5C"/>
    <w:rsid w:val="0049600F"/>
    <w:rsid w:val="005B7912"/>
    <w:rsid w:val="00630297"/>
    <w:rsid w:val="00694E09"/>
    <w:rsid w:val="007F62DA"/>
    <w:rsid w:val="00836DC8"/>
    <w:rsid w:val="00A01D9A"/>
    <w:rsid w:val="00B92F8D"/>
    <w:rsid w:val="00BA22D0"/>
    <w:rsid w:val="00CB6532"/>
    <w:rsid w:val="00D3336D"/>
    <w:rsid w:val="00D9048F"/>
    <w:rsid w:val="00E36AFD"/>
    <w:rsid w:val="00FB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1782</Words>
  <Characters>10163</Characters>
  <Application>Microsoft Office Word</Application>
  <DocSecurity>0</DocSecurity>
  <Lines>84</Lines>
  <Paragraphs>23</Paragraphs>
  <ScaleCrop>false</ScaleCrop>
  <Company>ШЕВЕЛЕВСКИЙ С/СОВЕТ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ШЕВЕЛЕВО</dc:creator>
  <cp:keywords/>
  <dc:description/>
  <cp:lastModifiedBy>Быканово</cp:lastModifiedBy>
  <cp:revision>17</cp:revision>
  <dcterms:created xsi:type="dcterms:W3CDTF">2020-03-12T07:27:00Z</dcterms:created>
  <dcterms:modified xsi:type="dcterms:W3CDTF">2020-03-12T11:28:00Z</dcterms:modified>
</cp:coreProperties>
</file>