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D6" w:rsidRDefault="009E21D6" w:rsidP="009E21D6">
      <w:pPr>
        <w:ind w:left="851"/>
        <w:jc w:val="center"/>
        <w:rPr>
          <w:rFonts w:ascii="Arial" w:eastAsia="Times New Roman" w:hAnsi="Arial" w:cs="Arial"/>
          <w:b/>
          <w:sz w:val="32"/>
          <w:szCs w:val="32"/>
        </w:rPr>
      </w:pPr>
      <w:r>
        <w:rPr>
          <w:rFonts w:ascii="Arial" w:eastAsia="Times New Roman" w:hAnsi="Arial" w:cs="Arial"/>
          <w:b/>
          <w:sz w:val="32"/>
          <w:szCs w:val="32"/>
        </w:rPr>
        <w:t>АДМИНИСТРАЦИЯ</w:t>
      </w:r>
    </w:p>
    <w:p w:rsidR="009E21D6" w:rsidRDefault="009E21D6" w:rsidP="009E21D6">
      <w:pPr>
        <w:ind w:left="851"/>
        <w:jc w:val="center"/>
        <w:rPr>
          <w:rFonts w:ascii="Arial" w:eastAsia="Times New Roman" w:hAnsi="Arial" w:cs="Arial"/>
          <w:b/>
          <w:sz w:val="32"/>
          <w:szCs w:val="32"/>
        </w:rPr>
      </w:pPr>
      <w:r>
        <w:rPr>
          <w:rFonts w:ascii="Arial" w:eastAsia="Times New Roman" w:hAnsi="Arial" w:cs="Arial"/>
          <w:b/>
          <w:sz w:val="32"/>
          <w:szCs w:val="32"/>
        </w:rPr>
        <w:t>БЫКАНОВСКОГО  СЕЛЬСОВЕТА</w:t>
      </w:r>
    </w:p>
    <w:p w:rsidR="009E21D6" w:rsidRDefault="009E21D6" w:rsidP="009E21D6">
      <w:pPr>
        <w:ind w:left="851"/>
        <w:jc w:val="center"/>
        <w:rPr>
          <w:rFonts w:ascii="Arial" w:eastAsia="Times New Roman" w:hAnsi="Arial" w:cs="Arial"/>
          <w:b/>
          <w:sz w:val="32"/>
          <w:szCs w:val="32"/>
        </w:rPr>
      </w:pPr>
      <w:r>
        <w:rPr>
          <w:rFonts w:ascii="Arial" w:eastAsia="Times New Roman" w:hAnsi="Arial" w:cs="Arial"/>
          <w:b/>
          <w:sz w:val="32"/>
          <w:szCs w:val="32"/>
        </w:rPr>
        <w:t>ОБОЯНСКОГО РАЙОНА КУРСОЙ ОБЛАСТИ</w:t>
      </w:r>
    </w:p>
    <w:p w:rsidR="009E21D6" w:rsidRDefault="009E21D6" w:rsidP="009E21D6">
      <w:pPr>
        <w:ind w:left="851"/>
        <w:jc w:val="center"/>
        <w:rPr>
          <w:rFonts w:ascii="Arial" w:eastAsia="Times New Roman" w:hAnsi="Arial" w:cs="Arial"/>
          <w:b/>
          <w:sz w:val="32"/>
          <w:szCs w:val="32"/>
        </w:rPr>
      </w:pPr>
    </w:p>
    <w:p w:rsidR="009E21D6" w:rsidRDefault="009E21D6" w:rsidP="009E21D6">
      <w:pPr>
        <w:rPr>
          <w:rFonts w:ascii="Arial" w:eastAsia="Times New Roman" w:hAnsi="Arial" w:cs="Arial"/>
          <w:b/>
          <w:sz w:val="32"/>
          <w:szCs w:val="32"/>
        </w:rPr>
      </w:pPr>
      <w:r>
        <w:rPr>
          <w:rFonts w:ascii="Arial" w:eastAsia="Times New Roman" w:hAnsi="Arial" w:cs="Arial"/>
          <w:b/>
          <w:sz w:val="32"/>
          <w:szCs w:val="32"/>
        </w:rPr>
        <w:t xml:space="preserve">                                            ПОСТАНОВЛЕНИЕ</w:t>
      </w:r>
    </w:p>
    <w:p w:rsidR="009E21D6" w:rsidRDefault="009E21D6" w:rsidP="009E21D6">
      <w:pPr>
        <w:ind w:left="851"/>
        <w:jc w:val="center"/>
        <w:rPr>
          <w:rFonts w:ascii="Times New Roman" w:eastAsia="Times New Roman" w:hAnsi="Times New Roman" w:cs="Times New Roman"/>
          <w:sz w:val="32"/>
          <w:szCs w:val="32"/>
        </w:rPr>
      </w:pPr>
    </w:p>
    <w:p w:rsidR="009E21D6" w:rsidRDefault="009E21D6" w:rsidP="009E21D6">
      <w:pPr>
        <w:autoSpaceDE w:val="0"/>
        <w:autoSpaceDN w:val="0"/>
        <w:adjustRightInd w:val="0"/>
        <w:jc w:val="center"/>
        <w:rPr>
          <w:rFonts w:ascii="Arial" w:eastAsia="Arial Unicode MS" w:hAnsi="Arial" w:cs="Arial"/>
          <w:b/>
          <w:sz w:val="32"/>
          <w:szCs w:val="32"/>
          <w:lang w:eastAsia="ar-SA"/>
        </w:rPr>
      </w:pPr>
      <w:r>
        <w:rPr>
          <w:rFonts w:ascii="Arial" w:hAnsi="Arial" w:cs="Arial"/>
          <w:b/>
          <w:sz w:val="32"/>
          <w:szCs w:val="32"/>
        </w:rPr>
        <w:t>от 28 декабря 2019 года  № 78</w:t>
      </w:r>
    </w:p>
    <w:p w:rsidR="009E21D6" w:rsidRDefault="009E21D6" w:rsidP="009E21D6">
      <w:pPr>
        <w:autoSpaceDE w:val="0"/>
        <w:autoSpaceDN w:val="0"/>
        <w:adjustRightInd w:val="0"/>
        <w:jc w:val="center"/>
        <w:rPr>
          <w:rFonts w:ascii="Arial" w:hAnsi="Arial" w:cs="Arial"/>
          <w:b/>
          <w:sz w:val="32"/>
          <w:szCs w:val="32"/>
        </w:rPr>
      </w:pPr>
    </w:p>
    <w:p w:rsidR="009E21D6" w:rsidRDefault="009E21D6" w:rsidP="009E21D6">
      <w:pPr>
        <w:autoSpaceDE w:val="0"/>
        <w:autoSpaceDN w:val="0"/>
        <w:adjustRightInd w:val="0"/>
        <w:jc w:val="center"/>
        <w:rPr>
          <w:rFonts w:ascii="Arial" w:hAnsi="Arial" w:cs="Arial"/>
          <w:b/>
          <w:sz w:val="32"/>
          <w:szCs w:val="32"/>
        </w:rPr>
      </w:pPr>
      <w:r>
        <w:rPr>
          <w:rFonts w:ascii="Arial" w:hAnsi="Arial" w:cs="Arial"/>
          <w:b/>
          <w:sz w:val="32"/>
          <w:szCs w:val="32"/>
        </w:rPr>
        <w:t>Об утверждении Порядка предоставления проектов нормативных правовых актов и нормативных правовых актов  органов местного самоуправления  Быкановского сельсовета  в прокуратуру района для проверки на предмет законности и  проведения антикоррупционной экспертизы</w:t>
      </w:r>
    </w:p>
    <w:p w:rsidR="009E21D6" w:rsidRDefault="009E21D6" w:rsidP="009E21D6">
      <w:pPr>
        <w:autoSpaceDE w:val="0"/>
        <w:autoSpaceDN w:val="0"/>
        <w:adjustRightInd w:val="0"/>
        <w:jc w:val="both"/>
        <w:rPr>
          <w:rFonts w:ascii="Arial" w:hAnsi="Arial" w:cs="Arial"/>
          <w:b/>
        </w:rPr>
      </w:pPr>
    </w:p>
    <w:p w:rsidR="009E21D6" w:rsidRDefault="009E21D6" w:rsidP="009E21D6">
      <w:pPr>
        <w:autoSpaceDE w:val="0"/>
        <w:autoSpaceDN w:val="0"/>
        <w:adjustRightInd w:val="0"/>
        <w:ind w:firstLine="708"/>
        <w:jc w:val="both"/>
        <w:rPr>
          <w:rFonts w:ascii="Arial" w:hAnsi="Arial" w:cs="Arial"/>
          <w:sz w:val="24"/>
          <w:szCs w:val="24"/>
        </w:rPr>
      </w:pPr>
      <w:r>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17.01.1992 № 2202-1 «О прокуратуре Российской Федерации», Федеральным законом от 17.07.2009 № 172-ФЗ «Об антикоррупционной экспертизе нормативных правовых актов и проектов нормативных правовых актов»,  руководствуясь Уставом муниципального образования «Гридасовский сельсовет», Обоянского района, Курской области, Администрация Быкановского сельсовета  Обоянского района Курской области, ПОСТАНОВЛЯЕТ:</w:t>
      </w:r>
    </w:p>
    <w:p w:rsidR="009E21D6" w:rsidRDefault="009E21D6" w:rsidP="009E21D6">
      <w:pPr>
        <w:autoSpaceDE w:val="0"/>
        <w:autoSpaceDN w:val="0"/>
        <w:adjustRightInd w:val="0"/>
        <w:jc w:val="both"/>
        <w:rPr>
          <w:rFonts w:ascii="Arial" w:hAnsi="Arial" w:cs="Arial"/>
        </w:rPr>
      </w:pPr>
    </w:p>
    <w:p w:rsidR="009E21D6" w:rsidRDefault="009E21D6" w:rsidP="009E21D6">
      <w:pPr>
        <w:autoSpaceDE w:val="0"/>
        <w:autoSpaceDN w:val="0"/>
        <w:adjustRightInd w:val="0"/>
        <w:jc w:val="both"/>
        <w:rPr>
          <w:rFonts w:ascii="Arial" w:hAnsi="Arial" w:cs="Arial"/>
        </w:rPr>
      </w:pPr>
      <w:r>
        <w:rPr>
          <w:rFonts w:ascii="Arial" w:hAnsi="Arial" w:cs="Arial"/>
        </w:rPr>
        <w:t>1. Утвердить прилагаемый Порядок  предоставления проектов нормативных правовых актов и нормативных правовых актов органов местного самоуправления  Быкановского сельсовета в прокуратуру Обоянского района для проверки на предмет законности  и проведения антикоррупционной экспертизы.</w:t>
      </w:r>
    </w:p>
    <w:p w:rsidR="009E21D6" w:rsidRDefault="009E21D6" w:rsidP="009E21D6">
      <w:pPr>
        <w:autoSpaceDE w:val="0"/>
        <w:autoSpaceDN w:val="0"/>
        <w:adjustRightInd w:val="0"/>
        <w:jc w:val="both"/>
        <w:rPr>
          <w:rFonts w:ascii="Arial" w:hAnsi="Arial" w:cs="Arial"/>
        </w:rPr>
      </w:pPr>
    </w:p>
    <w:p w:rsidR="009E21D6" w:rsidRDefault="009E21D6" w:rsidP="009E21D6">
      <w:pPr>
        <w:autoSpaceDE w:val="0"/>
        <w:autoSpaceDN w:val="0"/>
        <w:adjustRightInd w:val="0"/>
        <w:jc w:val="both"/>
        <w:rPr>
          <w:rFonts w:ascii="Arial" w:hAnsi="Arial" w:cs="Arial"/>
        </w:rPr>
      </w:pPr>
      <w:r>
        <w:rPr>
          <w:rFonts w:ascii="Arial" w:hAnsi="Arial" w:cs="Arial"/>
        </w:rPr>
        <w:t>2.Контроль за исполнением настоящего постановления  оставляю за собой.</w:t>
      </w:r>
    </w:p>
    <w:p w:rsidR="009E21D6" w:rsidRDefault="009E21D6" w:rsidP="009E21D6">
      <w:pPr>
        <w:autoSpaceDE w:val="0"/>
        <w:autoSpaceDN w:val="0"/>
        <w:adjustRightInd w:val="0"/>
        <w:jc w:val="both"/>
        <w:rPr>
          <w:rFonts w:ascii="Arial" w:hAnsi="Arial" w:cs="Arial"/>
        </w:rPr>
      </w:pPr>
    </w:p>
    <w:p w:rsidR="009E21D6" w:rsidRDefault="009E21D6" w:rsidP="009E21D6">
      <w:pPr>
        <w:autoSpaceDE w:val="0"/>
        <w:autoSpaceDN w:val="0"/>
        <w:adjustRightInd w:val="0"/>
        <w:jc w:val="both"/>
        <w:rPr>
          <w:rFonts w:ascii="Arial" w:hAnsi="Arial" w:cs="Arial"/>
        </w:rPr>
      </w:pPr>
      <w:r>
        <w:rPr>
          <w:rFonts w:ascii="Arial" w:hAnsi="Arial" w:cs="Arial"/>
        </w:rPr>
        <w:t>3.Настоящее постановление вступает в силу со дня его обнародования.</w:t>
      </w:r>
    </w:p>
    <w:p w:rsidR="009E21D6" w:rsidRDefault="009E21D6" w:rsidP="009E21D6">
      <w:pPr>
        <w:autoSpaceDE w:val="0"/>
        <w:autoSpaceDN w:val="0"/>
        <w:adjustRightInd w:val="0"/>
        <w:jc w:val="both"/>
        <w:rPr>
          <w:rFonts w:ascii="Arial" w:hAnsi="Arial" w:cs="Arial"/>
        </w:rPr>
      </w:pPr>
    </w:p>
    <w:p w:rsidR="009E21D6" w:rsidRDefault="009E21D6" w:rsidP="009E21D6">
      <w:pPr>
        <w:autoSpaceDE w:val="0"/>
        <w:autoSpaceDN w:val="0"/>
        <w:adjustRightInd w:val="0"/>
        <w:jc w:val="both"/>
        <w:rPr>
          <w:rFonts w:ascii="Arial" w:hAnsi="Arial" w:cs="Arial"/>
        </w:rPr>
      </w:pPr>
    </w:p>
    <w:p w:rsidR="009E21D6" w:rsidRDefault="009E21D6" w:rsidP="009E21D6">
      <w:pPr>
        <w:autoSpaceDE w:val="0"/>
        <w:autoSpaceDN w:val="0"/>
        <w:adjustRightInd w:val="0"/>
        <w:jc w:val="both"/>
        <w:rPr>
          <w:rFonts w:ascii="Arial" w:hAnsi="Arial" w:cs="Arial"/>
        </w:rPr>
      </w:pPr>
    </w:p>
    <w:p w:rsidR="009E21D6" w:rsidRDefault="009E21D6" w:rsidP="009E21D6">
      <w:pPr>
        <w:autoSpaceDE w:val="0"/>
        <w:autoSpaceDN w:val="0"/>
        <w:adjustRightInd w:val="0"/>
        <w:jc w:val="both"/>
        <w:rPr>
          <w:rFonts w:ascii="Arial" w:hAnsi="Arial" w:cs="Arial"/>
        </w:rPr>
      </w:pPr>
      <w:r>
        <w:rPr>
          <w:rFonts w:ascii="Arial" w:hAnsi="Arial" w:cs="Arial"/>
        </w:rPr>
        <w:t>Глава Быкановского сельсовета</w:t>
      </w:r>
    </w:p>
    <w:p w:rsidR="009E21D6" w:rsidRDefault="009E21D6" w:rsidP="009E21D6">
      <w:pPr>
        <w:autoSpaceDE w:val="0"/>
        <w:autoSpaceDN w:val="0"/>
        <w:adjustRightInd w:val="0"/>
        <w:jc w:val="both"/>
        <w:rPr>
          <w:rFonts w:ascii="Arial" w:hAnsi="Arial" w:cs="Arial"/>
        </w:rPr>
      </w:pPr>
      <w:r>
        <w:rPr>
          <w:rFonts w:ascii="Arial" w:hAnsi="Arial" w:cs="Arial"/>
        </w:rPr>
        <w:t>Обоянского района                                                                             Л.В. Озерова</w:t>
      </w:r>
    </w:p>
    <w:p w:rsidR="009E21D6" w:rsidRDefault="009E21D6" w:rsidP="009E21D6">
      <w:pPr>
        <w:autoSpaceDE w:val="0"/>
        <w:autoSpaceDN w:val="0"/>
        <w:adjustRightInd w:val="0"/>
        <w:jc w:val="both"/>
        <w:rPr>
          <w:rFonts w:ascii="Arial" w:hAnsi="Arial" w:cs="Arial"/>
        </w:rPr>
      </w:pPr>
    </w:p>
    <w:p w:rsidR="009E21D6" w:rsidRDefault="009E21D6" w:rsidP="009E21D6">
      <w:pPr>
        <w:autoSpaceDE w:val="0"/>
        <w:autoSpaceDN w:val="0"/>
        <w:adjustRightInd w:val="0"/>
        <w:jc w:val="both"/>
        <w:rPr>
          <w:rFonts w:ascii="Arial" w:hAnsi="Arial" w:cs="Arial"/>
        </w:rPr>
      </w:pPr>
    </w:p>
    <w:p w:rsidR="009E21D6" w:rsidRDefault="009E21D6" w:rsidP="009E21D6">
      <w:pPr>
        <w:autoSpaceDE w:val="0"/>
        <w:autoSpaceDN w:val="0"/>
        <w:adjustRightInd w:val="0"/>
        <w:jc w:val="both"/>
        <w:rPr>
          <w:rFonts w:ascii="Arial" w:hAnsi="Arial" w:cs="Arial"/>
        </w:rPr>
      </w:pPr>
    </w:p>
    <w:p w:rsidR="009E21D6" w:rsidRDefault="009E21D6" w:rsidP="009E21D6">
      <w:pPr>
        <w:autoSpaceDE w:val="0"/>
        <w:autoSpaceDN w:val="0"/>
        <w:adjustRightInd w:val="0"/>
        <w:jc w:val="both"/>
        <w:rPr>
          <w:rFonts w:ascii="Arial" w:hAnsi="Arial" w:cs="Arial"/>
        </w:rPr>
      </w:pPr>
    </w:p>
    <w:p w:rsidR="009E21D6" w:rsidRDefault="009E21D6" w:rsidP="009E21D6">
      <w:pPr>
        <w:autoSpaceDE w:val="0"/>
        <w:autoSpaceDN w:val="0"/>
        <w:adjustRightInd w:val="0"/>
        <w:jc w:val="both"/>
        <w:rPr>
          <w:rFonts w:ascii="Arial" w:hAnsi="Arial" w:cs="Arial"/>
        </w:rPr>
      </w:pPr>
      <w:r>
        <w:rPr>
          <w:rFonts w:ascii="Arial" w:hAnsi="Arial" w:cs="Arial"/>
        </w:rPr>
        <w:t>Т.А. Алексеева</w:t>
      </w:r>
    </w:p>
    <w:p w:rsidR="009E21D6" w:rsidRDefault="009E21D6" w:rsidP="009E21D6">
      <w:pPr>
        <w:autoSpaceDE w:val="0"/>
        <w:autoSpaceDN w:val="0"/>
        <w:adjustRightInd w:val="0"/>
        <w:jc w:val="both"/>
        <w:rPr>
          <w:rFonts w:ascii="Arial" w:hAnsi="Arial" w:cs="Arial"/>
        </w:rPr>
      </w:pPr>
      <w:r>
        <w:rPr>
          <w:rFonts w:ascii="Arial" w:hAnsi="Arial" w:cs="Arial"/>
        </w:rPr>
        <w:t>8(47141)3-32-16</w:t>
      </w:r>
    </w:p>
    <w:p w:rsidR="009E21D6" w:rsidRDefault="009E21D6" w:rsidP="009E21D6">
      <w:pPr>
        <w:autoSpaceDE w:val="0"/>
        <w:autoSpaceDN w:val="0"/>
        <w:adjustRightInd w:val="0"/>
        <w:jc w:val="both"/>
        <w:rPr>
          <w:rFonts w:ascii="Arial" w:hAnsi="Arial" w:cs="Arial"/>
        </w:rPr>
      </w:pPr>
    </w:p>
    <w:p w:rsidR="009E21D6" w:rsidRDefault="009E21D6" w:rsidP="009E21D6">
      <w:pPr>
        <w:autoSpaceDE w:val="0"/>
        <w:autoSpaceDN w:val="0"/>
        <w:adjustRightInd w:val="0"/>
        <w:jc w:val="both"/>
        <w:rPr>
          <w:rFonts w:ascii="Arial" w:hAnsi="Arial" w:cs="Arial"/>
        </w:rPr>
      </w:pPr>
    </w:p>
    <w:p w:rsidR="009E21D6" w:rsidRDefault="009E21D6" w:rsidP="009E21D6">
      <w:pPr>
        <w:autoSpaceDE w:val="0"/>
        <w:autoSpaceDN w:val="0"/>
        <w:adjustRightInd w:val="0"/>
        <w:jc w:val="right"/>
        <w:rPr>
          <w:rFonts w:ascii="Arial" w:hAnsi="Arial" w:cs="Arial"/>
        </w:rPr>
      </w:pPr>
    </w:p>
    <w:p w:rsidR="009E21D6" w:rsidRDefault="009E21D6" w:rsidP="009E21D6">
      <w:pPr>
        <w:autoSpaceDE w:val="0"/>
        <w:autoSpaceDN w:val="0"/>
        <w:adjustRightInd w:val="0"/>
        <w:jc w:val="right"/>
        <w:rPr>
          <w:rFonts w:ascii="Arial" w:hAnsi="Arial" w:cs="Arial"/>
        </w:rPr>
      </w:pPr>
      <w:r>
        <w:rPr>
          <w:rFonts w:ascii="Arial" w:hAnsi="Arial" w:cs="Arial"/>
        </w:rPr>
        <w:t>Утверждено</w:t>
      </w:r>
    </w:p>
    <w:p w:rsidR="009E21D6" w:rsidRDefault="009E21D6" w:rsidP="009E21D6">
      <w:pPr>
        <w:autoSpaceDE w:val="0"/>
        <w:autoSpaceDN w:val="0"/>
        <w:adjustRightInd w:val="0"/>
        <w:jc w:val="right"/>
        <w:rPr>
          <w:rFonts w:ascii="Arial" w:hAnsi="Arial" w:cs="Arial"/>
        </w:rPr>
      </w:pPr>
      <w:r>
        <w:rPr>
          <w:rFonts w:ascii="Arial" w:hAnsi="Arial" w:cs="Arial"/>
        </w:rPr>
        <w:t>постановлением администрации</w:t>
      </w:r>
    </w:p>
    <w:p w:rsidR="009E21D6" w:rsidRDefault="009E21D6" w:rsidP="009E21D6">
      <w:pPr>
        <w:autoSpaceDE w:val="0"/>
        <w:autoSpaceDN w:val="0"/>
        <w:adjustRightInd w:val="0"/>
        <w:jc w:val="right"/>
        <w:rPr>
          <w:rFonts w:ascii="Arial" w:hAnsi="Arial" w:cs="Arial"/>
        </w:rPr>
      </w:pPr>
      <w:r>
        <w:rPr>
          <w:rFonts w:ascii="Arial" w:hAnsi="Arial" w:cs="Arial"/>
        </w:rPr>
        <w:t>Быкановского сельсовета</w:t>
      </w:r>
    </w:p>
    <w:p w:rsidR="009E21D6" w:rsidRDefault="009E21D6" w:rsidP="009E21D6">
      <w:pPr>
        <w:autoSpaceDE w:val="0"/>
        <w:autoSpaceDN w:val="0"/>
        <w:adjustRightInd w:val="0"/>
        <w:jc w:val="right"/>
        <w:rPr>
          <w:rFonts w:ascii="Arial" w:hAnsi="Arial" w:cs="Arial"/>
        </w:rPr>
      </w:pPr>
      <w:r>
        <w:rPr>
          <w:rFonts w:ascii="Arial" w:hAnsi="Arial" w:cs="Arial"/>
        </w:rPr>
        <w:t>Обоянского района</w:t>
      </w:r>
    </w:p>
    <w:p w:rsidR="009E21D6" w:rsidRDefault="009E21D6" w:rsidP="009E21D6">
      <w:pPr>
        <w:autoSpaceDE w:val="0"/>
        <w:autoSpaceDN w:val="0"/>
        <w:adjustRightInd w:val="0"/>
        <w:jc w:val="right"/>
        <w:rPr>
          <w:rFonts w:ascii="Arial" w:hAnsi="Arial" w:cs="Arial"/>
        </w:rPr>
      </w:pPr>
      <w:r>
        <w:rPr>
          <w:rFonts w:ascii="Arial" w:hAnsi="Arial" w:cs="Arial"/>
        </w:rPr>
        <w:t>Курской области</w:t>
      </w:r>
    </w:p>
    <w:p w:rsidR="009E21D6" w:rsidRDefault="009E21D6" w:rsidP="009E21D6">
      <w:pPr>
        <w:autoSpaceDE w:val="0"/>
        <w:autoSpaceDN w:val="0"/>
        <w:adjustRightInd w:val="0"/>
        <w:jc w:val="right"/>
        <w:rPr>
          <w:rFonts w:ascii="Arial" w:hAnsi="Arial" w:cs="Arial"/>
        </w:rPr>
      </w:pPr>
      <w:r>
        <w:rPr>
          <w:rFonts w:ascii="Arial" w:hAnsi="Arial" w:cs="Arial"/>
        </w:rPr>
        <w:t>от 28.12.2018 г.№ 78</w:t>
      </w:r>
    </w:p>
    <w:p w:rsidR="009E21D6" w:rsidRDefault="009E21D6" w:rsidP="009E21D6">
      <w:pPr>
        <w:autoSpaceDE w:val="0"/>
        <w:autoSpaceDN w:val="0"/>
        <w:adjustRightInd w:val="0"/>
        <w:jc w:val="right"/>
        <w:rPr>
          <w:rFonts w:ascii="Arial" w:hAnsi="Arial" w:cs="Arial"/>
          <w:b/>
          <w:bCs/>
        </w:rPr>
      </w:pPr>
    </w:p>
    <w:p w:rsidR="009E21D6" w:rsidRDefault="009E21D6" w:rsidP="009E21D6">
      <w:pPr>
        <w:autoSpaceDE w:val="0"/>
        <w:autoSpaceDN w:val="0"/>
        <w:adjustRightInd w:val="0"/>
        <w:ind w:firstLine="708"/>
        <w:jc w:val="both"/>
        <w:rPr>
          <w:rFonts w:ascii="Arial" w:hAnsi="Arial" w:cs="Arial"/>
          <w:b/>
          <w:bCs/>
        </w:rPr>
      </w:pPr>
    </w:p>
    <w:p w:rsidR="009E21D6" w:rsidRDefault="009E21D6" w:rsidP="009E21D6">
      <w:pPr>
        <w:autoSpaceDE w:val="0"/>
        <w:autoSpaceDN w:val="0"/>
        <w:adjustRightInd w:val="0"/>
        <w:ind w:firstLine="708"/>
        <w:jc w:val="center"/>
        <w:rPr>
          <w:rFonts w:ascii="Arial" w:hAnsi="Arial" w:cs="Arial"/>
          <w:b/>
          <w:bCs/>
        </w:rPr>
      </w:pPr>
      <w:r>
        <w:rPr>
          <w:rFonts w:ascii="Arial" w:hAnsi="Arial" w:cs="Arial"/>
          <w:b/>
          <w:bCs/>
        </w:rPr>
        <w:t>Порядок правовых актов и нормативных правовых актов органов местного самоуправления (наименование муниципального образования) в прокуратуру района для проверки на предмет законности и проведения антикоррупционной экспертизы</w:t>
      </w:r>
    </w:p>
    <w:p w:rsidR="009E21D6" w:rsidRDefault="009E21D6" w:rsidP="009E21D6">
      <w:pPr>
        <w:autoSpaceDE w:val="0"/>
        <w:autoSpaceDN w:val="0"/>
        <w:adjustRightInd w:val="0"/>
        <w:jc w:val="center"/>
        <w:rPr>
          <w:rFonts w:ascii="Arial" w:hAnsi="Arial" w:cs="Arial"/>
        </w:rPr>
      </w:pPr>
    </w:p>
    <w:p w:rsidR="009E21D6" w:rsidRDefault="009E21D6" w:rsidP="009E21D6">
      <w:pPr>
        <w:autoSpaceDE w:val="0"/>
        <w:autoSpaceDN w:val="0"/>
        <w:adjustRightInd w:val="0"/>
        <w:ind w:firstLine="708"/>
        <w:jc w:val="both"/>
        <w:rPr>
          <w:rFonts w:ascii="Arial" w:hAnsi="Arial" w:cs="Arial"/>
        </w:rPr>
      </w:pPr>
      <w:r>
        <w:rPr>
          <w:rFonts w:ascii="Arial" w:hAnsi="Arial" w:cs="Arial"/>
        </w:rPr>
        <w:t xml:space="preserve">1. Настоящий Порядок предоставления проектов нормативных правовых актов и нормативных правовых актов органов местного самоуправления Быкановского сельсовета в прокуратуру Обоянского района для проверки на предмет законности и проведения антикоррупционной экспертизы (далее - Порядок) разработан для организации взаимодействия органов местного самоуправления Быкановского сельсовета Обоянского района, уполномоченных принимать муниципальные </w:t>
      </w:r>
      <w:r>
        <w:rPr>
          <w:rFonts w:ascii="Arial" w:hAnsi="Arial" w:cs="Arial"/>
        </w:rPr>
        <w:lastRenderedPageBreak/>
        <w:t>нормативные правовые акты (далее - органы местного самоуправления), и прокуратуры Обоянского района (далее - Прокуратура),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коррупциогенных факторов и их последующего устранения.</w:t>
      </w:r>
    </w:p>
    <w:p w:rsidR="009E21D6" w:rsidRDefault="009E21D6" w:rsidP="009E21D6">
      <w:pPr>
        <w:autoSpaceDE w:val="0"/>
        <w:autoSpaceDN w:val="0"/>
        <w:adjustRightInd w:val="0"/>
        <w:ind w:firstLine="708"/>
        <w:jc w:val="both"/>
        <w:rPr>
          <w:rFonts w:ascii="Arial" w:hAnsi="Arial" w:cs="Arial"/>
        </w:rPr>
      </w:pPr>
      <w:r>
        <w:rPr>
          <w:rFonts w:ascii="Arial" w:hAnsi="Arial" w:cs="Arial"/>
        </w:rPr>
        <w:t>2. 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Быкановского сельсовета Обоянского района вне зависимости от существования конкретных правоотношений, предусмотренных таким документом.</w:t>
      </w:r>
    </w:p>
    <w:p w:rsidR="009E21D6" w:rsidRDefault="009E21D6" w:rsidP="009E21D6">
      <w:pPr>
        <w:autoSpaceDE w:val="0"/>
        <w:autoSpaceDN w:val="0"/>
        <w:adjustRightInd w:val="0"/>
        <w:ind w:firstLine="708"/>
        <w:jc w:val="both"/>
        <w:rPr>
          <w:rFonts w:ascii="Arial" w:hAnsi="Arial" w:cs="Arial"/>
        </w:rPr>
      </w:pPr>
      <w:r>
        <w:rPr>
          <w:rFonts w:ascii="Arial" w:hAnsi="Arial" w:cs="Arial"/>
        </w:rPr>
        <w:t>3.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9E21D6" w:rsidRDefault="009E21D6" w:rsidP="009E21D6">
      <w:pPr>
        <w:autoSpaceDE w:val="0"/>
        <w:autoSpaceDN w:val="0"/>
        <w:adjustRightInd w:val="0"/>
        <w:ind w:firstLine="708"/>
        <w:jc w:val="both"/>
        <w:rPr>
          <w:rFonts w:ascii="Arial" w:hAnsi="Arial" w:cs="Arial"/>
        </w:rPr>
      </w:pPr>
      <w:r>
        <w:rPr>
          <w:rFonts w:ascii="Arial" w:hAnsi="Arial" w:cs="Arial"/>
        </w:rPr>
        <w:t>4. Все проекты, а также принятые нормативные правовые акты органов местного самоуправления в обязательном порядке направляются в прокуратуру района для их проверки на предмет соответствия федеральному законодательству.</w:t>
      </w:r>
    </w:p>
    <w:p w:rsidR="009E21D6" w:rsidRDefault="009E21D6" w:rsidP="009E21D6">
      <w:pPr>
        <w:autoSpaceDE w:val="0"/>
        <w:autoSpaceDN w:val="0"/>
        <w:adjustRightInd w:val="0"/>
        <w:ind w:firstLine="708"/>
        <w:jc w:val="both"/>
        <w:rPr>
          <w:rFonts w:ascii="Arial" w:hAnsi="Arial" w:cs="Arial"/>
        </w:rPr>
      </w:pPr>
      <w:r>
        <w:rPr>
          <w:rFonts w:ascii="Arial" w:hAnsi="Arial" w:cs="Arial"/>
        </w:rPr>
        <w:t>5. Глава Быкановского сельсовета Обоянского района распоряжением назначает лицо, ответственное за предоставление в прокуратуру нормативных правовых актов, проектов нормативных правовых актов органов местного самоуправления.</w:t>
      </w:r>
    </w:p>
    <w:p w:rsidR="009E21D6" w:rsidRDefault="009E21D6" w:rsidP="009E21D6">
      <w:pPr>
        <w:autoSpaceDE w:val="0"/>
        <w:autoSpaceDN w:val="0"/>
        <w:adjustRightInd w:val="0"/>
        <w:ind w:firstLine="708"/>
        <w:jc w:val="both"/>
        <w:rPr>
          <w:rFonts w:ascii="Arial" w:hAnsi="Arial" w:cs="Arial"/>
        </w:rPr>
      </w:pPr>
      <w:r>
        <w:rPr>
          <w:rFonts w:ascii="Arial" w:hAnsi="Arial" w:cs="Arial"/>
        </w:rPr>
        <w:t xml:space="preserve">6. Проекты нормативных правовых актов органов местного самоуправления предоставляются в прокуратуру района для проведения проверки на предмет соответствия законодательству не позднее, чем за 10 дней до предполагаемой даты их принятия. Передача нормативных правовых актов осуществляется в форме электронного документа на адрес электронной почты </w:t>
      </w:r>
      <w:r>
        <w:rPr>
          <w:rStyle w:val="mail-message-sender-email"/>
          <w:rFonts w:ascii="Arial" w:hAnsi="Arial" w:cs="Arial"/>
        </w:rPr>
        <w:t>prockuratura.oboyan@yandex.ru</w:t>
      </w:r>
      <w:r>
        <w:rPr>
          <w:rFonts w:ascii="Arial" w:hAnsi="Arial" w:cs="Arial"/>
        </w:rPr>
        <w:t>, с последующим досылом (при необходимости) на бумажном носителе.</w:t>
      </w:r>
    </w:p>
    <w:p w:rsidR="009E21D6" w:rsidRDefault="009E21D6" w:rsidP="009E21D6">
      <w:pPr>
        <w:autoSpaceDE w:val="0"/>
        <w:autoSpaceDN w:val="0"/>
        <w:adjustRightInd w:val="0"/>
        <w:ind w:firstLine="708"/>
        <w:jc w:val="both"/>
        <w:rPr>
          <w:rFonts w:ascii="Arial" w:hAnsi="Arial" w:cs="Arial"/>
        </w:rPr>
      </w:pPr>
      <w:r>
        <w:rPr>
          <w:rFonts w:ascii="Arial" w:hAnsi="Arial" w:cs="Arial"/>
        </w:rPr>
        <w:t>В случае невозможности передачи электронного документа отправка осуществляется на бумажном носителе с сопроводительным письмом, подписанным должностным лицом органа местного самоуправления.</w:t>
      </w:r>
    </w:p>
    <w:p w:rsidR="009E21D6" w:rsidRDefault="009E21D6" w:rsidP="009E21D6">
      <w:pPr>
        <w:autoSpaceDE w:val="0"/>
        <w:autoSpaceDN w:val="0"/>
        <w:adjustRightInd w:val="0"/>
        <w:ind w:firstLine="708"/>
        <w:jc w:val="both"/>
        <w:rPr>
          <w:rFonts w:ascii="Arial" w:hAnsi="Arial" w:cs="Arial"/>
        </w:rPr>
      </w:pPr>
      <w:r>
        <w:rPr>
          <w:rFonts w:ascii="Arial" w:hAnsi="Arial" w:cs="Arial"/>
        </w:rPr>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9E21D6" w:rsidRDefault="009E21D6" w:rsidP="009E21D6">
      <w:pPr>
        <w:autoSpaceDE w:val="0"/>
        <w:autoSpaceDN w:val="0"/>
        <w:adjustRightInd w:val="0"/>
        <w:ind w:firstLine="708"/>
        <w:jc w:val="both"/>
        <w:rPr>
          <w:rFonts w:ascii="Arial" w:hAnsi="Arial" w:cs="Arial"/>
        </w:rPr>
      </w:pPr>
      <w:r>
        <w:rPr>
          <w:rFonts w:ascii="Arial" w:hAnsi="Arial" w:cs="Arial"/>
        </w:rPr>
        <w:t>7. В случае поступления в орган местного самоуправления информации</w:t>
      </w:r>
    </w:p>
    <w:p w:rsidR="009E21D6" w:rsidRDefault="009E21D6" w:rsidP="009E21D6">
      <w:pPr>
        <w:autoSpaceDE w:val="0"/>
        <w:autoSpaceDN w:val="0"/>
        <w:adjustRightInd w:val="0"/>
        <w:jc w:val="both"/>
        <w:rPr>
          <w:rFonts w:ascii="Arial" w:hAnsi="Arial" w:cs="Arial"/>
        </w:rPr>
      </w:pPr>
      <w:r>
        <w:rPr>
          <w:rFonts w:ascii="Arial" w:hAnsi="Arial" w:cs="Arial"/>
        </w:rPr>
        <w:t>прокуратуры района с замечаниями по проекту нормативного правового акта,</w:t>
      </w:r>
    </w:p>
    <w:p w:rsidR="009E21D6" w:rsidRDefault="009E21D6" w:rsidP="009E21D6">
      <w:pPr>
        <w:autoSpaceDE w:val="0"/>
        <w:autoSpaceDN w:val="0"/>
        <w:adjustRightInd w:val="0"/>
        <w:jc w:val="both"/>
        <w:rPr>
          <w:rFonts w:ascii="Arial" w:hAnsi="Arial" w:cs="Arial"/>
        </w:rPr>
      </w:pPr>
      <w:r>
        <w:rPr>
          <w:rFonts w:ascii="Arial" w:hAnsi="Arial" w:cs="Arial"/>
        </w:rPr>
        <w:t>проект дорабатывается в соответствии с заключением прокурора, приводится в соответствие с действующим законодательством и повторно направляется в прокуратуру для антикоррупционной и правовой экспертизы.</w:t>
      </w:r>
    </w:p>
    <w:p w:rsidR="009E21D6" w:rsidRDefault="009E21D6" w:rsidP="009E21D6">
      <w:pPr>
        <w:autoSpaceDE w:val="0"/>
        <w:autoSpaceDN w:val="0"/>
        <w:adjustRightInd w:val="0"/>
        <w:ind w:firstLine="708"/>
        <w:jc w:val="both"/>
        <w:rPr>
          <w:rFonts w:ascii="Arial" w:hAnsi="Arial" w:cs="Arial"/>
        </w:rPr>
      </w:pPr>
      <w:r>
        <w:rPr>
          <w:rFonts w:ascii="Arial" w:hAnsi="Arial" w:cs="Arial"/>
        </w:rPr>
        <w:lastRenderedPageBreak/>
        <w:t>При отсутствии в обозначенные сроки информации либо протеста прокуратуры нормативные правовые акты, проекты нормативных правовых актов считаются прошедшими антикоррупционную экспертизу.</w:t>
      </w:r>
    </w:p>
    <w:p w:rsidR="009E21D6" w:rsidRDefault="009E21D6" w:rsidP="009E21D6">
      <w:pPr>
        <w:autoSpaceDE w:val="0"/>
        <w:autoSpaceDN w:val="0"/>
        <w:adjustRightInd w:val="0"/>
        <w:ind w:firstLine="708"/>
        <w:jc w:val="both"/>
        <w:rPr>
          <w:rFonts w:ascii="Arial" w:hAnsi="Arial" w:cs="Arial"/>
        </w:rPr>
      </w:pPr>
      <w:r>
        <w:rPr>
          <w:rFonts w:ascii="Arial" w:hAnsi="Arial" w:cs="Arial"/>
        </w:rPr>
        <w:t>8. Нормативные правовые акты, принятые органами местного самоуправления, предоставляются в прокуратуру района в течение 5 дней со дня подписания, ответственным должностным лицом администрации Быкановского сельсовета Обоянского района.</w:t>
      </w:r>
    </w:p>
    <w:p w:rsidR="009E21D6" w:rsidRDefault="009E21D6" w:rsidP="009E21D6">
      <w:pPr>
        <w:autoSpaceDE w:val="0"/>
        <w:autoSpaceDN w:val="0"/>
        <w:adjustRightInd w:val="0"/>
        <w:ind w:firstLine="708"/>
        <w:jc w:val="both"/>
        <w:rPr>
          <w:rFonts w:ascii="Arial" w:hAnsi="Arial" w:cs="Arial"/>
        </w:rPr>
      </w:pPr>
      <w:r>
        <w:rPr>
          <w:rFonts w:ascii="Arial" w:hAnsi="Arial" w:cs="Arial"/>
        </w:rPr>
        <w:t>9. Должностное лицо, на которое возложена обязанность по своевременному предоставлению проектов нормативных правовых актов и нормативных правовых актов в прокуратуру района несет персональную ответственность за нарушение норм, установленных настоящим Порядком.</w:t>
      </w: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autoSpaceDE w:val="0"/>
        <w:autoSpaceDN w:val="0"/>
        <w:adjustRightInd w:val="0"/>
        <w:ind w:firstLine="708"/>
        <w:jc w:val="both"/>
        <w:rPr>
          <w:rFonts w:ascii="Arial" w:hAnsi="Arial" w:cs="Arial"/>
        </w:rPr>
      </w:pPr>
    </w:p>
    <w:p w:rsidR="009E21D6" w:rsidRDefault="009E21D6" w:rsidP="009E21D6">
      <w:pPr>
        <w:pStyle w:val="a3"/>
        <w:jc w:val="center"/>
        <w:rPr>
          <w:rStyle w:val="a4"/>
          <w:rFonts w:eastAsia="Calibri"/>
        </w:rPr>
      </w:pPr>
    </w:p>
    <w:p w:rsidR="009E21D6" w:rsidRDefault="009E21D6" w:rsidP="009E21D6">
      <w:pPr>
        <w:pStyle w:val="a3"/>
        <w:jc w:val="center"/>
        <w:rPr>
          <w:rFonts w:ascii="Calibri" w:hAnsi="Calibri" w:cs="Calibri"/>
        </w:rPr>
      </w:pPr>
      <w:r>
        <w:rPr>
          <w:rStyle w:val="a4"/>
          <w:rFonts w:eastAsia="Calibri"/>
        </w:rPr>
        <w:t>Порядок</w:t>
      </w:r>
      <w:r>
        <w:t xml:space="preserve"> </w:t>
      </w:r>
      <w:r>
        <w:rPr>
          <w:rStyle w:val="a4"/>
          <w:rFonts w:eastAsia="Calibri"/>
        </w:rPr>
        <w:t>правовых актов и нормативных правовых актов органов местного самоуправления Михайловского сельсовета Рыльского района в прокуратуру района для проверки на предмет законности и проведения антикоррупционной экспертизы</w:t>
      </w:r>
    </w:p>
    <w:p w:rsidR="009E21D6" w:rsidRDefault="009E21D6" w:rsidP="009E21D6">
      <w:pPr>
        <w:pStyle w:val="a3"/>
        <w:jc w:val="both"/>
      </w:pPr>
      <w:r>
        <w:t>1. Настоящий Порядок предоставления проектов нормативных правовых актов и нормативных правовых актов органов местного самоуправления Михайловского сельсовета  Рыльского района в прокуратуру Рыльского района для проверки на предмет законности и проведения антикоррупционной экспертизы (далее - Порядок) разработан для организации взаимодействия органов местного самоуправления Михайловского сельсовета  Рыльского района, уполномоченных принимать муниципальные нормативные правовые акты (далее - органы местного самоуправления), и прокуратуры Рыльского района (далее - Прокуратура),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коррупциогенных факторов и их последующего устранения.</w:t>
      </w:r>
    </w:p>
    <w:p w:rsidR="009E21D6" w:rsidRDefault="009E21D6" w:rsidP="009E21D6">
      <w:pPr>
        <w:pStyle w:val="a3"/>
        <w:jc w:val="both"/>
      </w:pPr>
      <w:r>
        <w:t>2. 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Михайловского сельсовета  Рыльского района вне зависимости от существования конкретных правоотношений, предусмотренных таким документом.</w:t>
      </w:r>
    </w:p>
    <w:p w:rsidR="009E21D6" w:rsidRDefault="009E21D6" w:rsidP="009E21D6">
      <w:pPr>
        <w:pStyle w:val="a3"/>
        <w:jc w:val="both"/>
      </w:pPr>
      <w:r>
        <w:t>3.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9E21D6" w:rsidRDefault="009E21D6" w:rsidP="009E21D6">
      <w:pPr>
        <w:pStyle w:val="a3"/>
        <w:jc w:val="both"/>
      </w:pPr>
      <w:r>
        <w:t>4. Все проекты, а также принятые нормативные правовые акты органов местного самоуправления в обязательном порядке направляются в прокуратуру района для их проверки на предмет соответствия федеральному законодательству.</w:t>
      </w:r>
    </w:p>
    <w:p w:rsidR="009E21D6" w:rsidRDefault="009E21D6" w:rsidP="009E21D6">
      <w:pPr>
        <w:pStyle w:val="a3"/>
        <w:jc w:val="both"/>
      </w:pPr>
      <w:r>
        <w:t>5. Глава Михайловского сельсовета  Рыльского района распоряжением назначает лицо, ответственное за предоставление в прокуратуру нормативных правовых актов, проектов нормативных правовых актов органов местного самоуправления.</w:t>
      </w:r>
    </w:p>
    <w:p w:rsidR="009E21D6" w:rsidRDefault="009E21D6" w:rsidP="009E21D6">
      <w:pPr>
        <w:pStyle w:val="a3"/>
        <w:jc w:val="both"/>
      </w:pPr>
      <w:r>
        <w:t xml:space="preserve">6. Проекты нормативных правовых актов органов местного самоуправления предоставляются в прокуратуру района для проведения проверки на предмет соответствия законодательству не позднее, чем за 10 дней до предполагаемой даты их принятия. Передача нормативных правовых актов осуществляется в форме электронного документа на адрес электронной почты rylsk@prockurskobl.ru, с последующем досылом на бумажном </w:t>
      </w:r>
      <w:r>
        <w:lastRenderedPageBreak/>
        <w:t>носителе. В случае невозможности передачи электронного документа отправка осуществляется на бумажном носителе с сопроводительным письмом, подписанным должностным лицом органа местного самоуправления.</w:t>
      </w:r>
    </w:p>
    <w:p w:rsidR="009E21D6" w:rsidRDefault="009E21D6" w:rsidP="009E21D6">
      <w:pPr>
        <w:pStyle w:val="a3"/>
        <w:jc w:val="both"/>
      </w:pPr>
      <w:r>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9E21D6" w:rsidRDefault="009E21D6" w:rsidP="009E21D6">
      <w:pPr>
        <w:pStyle w:val="a3"/>
        <w:jc w:val="both"/>
      </w:pPr>
      <w:r>
        <w:t>7. В случае поступления в орган местного самоуправления информации прокуратуры района с замечаниями по проекту нормативного правового акта, проект дорабатывается в соответствии с заключением прокурора, приводится в соответствие с действующим законодательством</w:t>
      </w:r>
      <w:r>
        <w:rPr>
          <w:rStyle w:val="a4"/>
          <w:rFonts w:eastAsia="Calibri"/>
        </w:rPr>
        <w:t>и повторно направляется в прокуратуру для антикоррупционной и правовой экспертизы.</w:t>
      </w:r>
    </w:p>
    <w:p w:rsidR="009E21D6" w:rsidRDefault="009E21D6" w:rsidP="009E21D6">
      <w:pPr>
        <w:pStyle w:val="a3"/>
        <w:jc w:val="both"/>
      </w:pPr>
      <w:r>
        <w:t>При отсутствии в обозначенные сроки информации либо протеста прокуратуры нормативные правовые акты, проекты нормативных правовых актов считаются прошедшими антикоррупционную экспертизу.</w:t>
      </w:r>
    </w:p>
    <w:p w:rsidR="009E21D6" w:rsidRDefault="009E21D6" w:rsidP="009E21D6">
      <w:pPr>
        <w:pStyle w:val="a3"/>
        <w:jc w:val="both"/>
      </w:pPr>
      <w:r>
        <w:t>8. Нормативные правовые акты, принятые органами местного самоуправления, предоставляются в прокуратуру района ежемесячно до 2 числа, ответственным должностным лицом администрации Михайловского сельсовета  Рыльского района.</w:t>
      </w:r>
    </w:p>
    <w:p w:rsidR="009E21D6" w:rsidRDefault="009E21D6" w:rsidP="009E21D6">
      <w:pPr>
        <w:pStyle w:val="a3"/>
        <w:jc w:val="both"/>
      </w:pPr>
      <w:r>
        <w:t>9. Должностное лицо, на которое возложена обязанность по своевременному предоставлению проектов нормативных правовых актов и нормативных правовых актов в прокуратуру района несет персональную ответственность за нарушение норм, установленных настоящим Порядком.</w:t>
      </w:r>
    </w:p>
    <w:p w:rsidR="009E21D6" w:rsidRDefault="009E21D6" w:rsidP="009E21D6">
      <w:pPr>
        <w:pStyle w:val="a3"/>
        <w:jc w:val="both"/>
      </w:pPr>
      <w:r>
        <w:t> </w:t>
      </w:r>
    </w:p>
    <w:p w:rsidR="009E21D6" w:rsidRDefault="009E21D6" w:rsidP="009E21D6">
      <w:pPr>
        <w:autoSpaceDE w:val="0"/>
        <w:autoSpaceDN w:val="0"/>
        <w:adjustRightInd w:val="0"/>
        <w:ind w:firstLine="708"/>
        <w:jc w:val="both"/>
        <w:rPr>
          <w:rFonts w:ascii="Arial" w:hAnsi="Arial" w:cs="Arial"/>
        </w:rPr>
      </w:pPr>
    </w:p>
    <w:p w:rsidR="009E21D6" w:rsidRDefault="009E21D6" w:rsidP="009E21D6">
      <w:pPr>
        <w:jc w:val="right"/>
        <w:rPr>
          <w:rFonts w:ascii="Arial" w:eastAsia="Andale Sans UI" w:hAnsi="Arial" w:cs="Arial"/>
        </w:rPr>
      </w:pPr>
    </w:p>
    <w:p w:rsidR="009E21D6" w:rsidRDefault="009E21D6" w:rsidP="009E21D6">
      <w:pPr>
        <w:jc w:val="right"/>
        <w:rPr>
          <w:rFonts w:ascii="Arial" w:eastAsia="Andale Sans UI" w:hAnsi="Arial" w:cs="Arial"/>
        </w:rPr>
      </w:pPr>
    </w:p>
    <w:p w:rsidR="009E21D6" w:rsidRDefault="009E21D6" w:rsidP="009E21D6">
      <w:pPr>
        <w:jc w:val="right"/>
        <w:rPr>
          <w:rFonts w:ascii="Arial" w:eastAsia="Andale Sans UI" w:hAnsi="Arial" w:cs="Arial"/>
        </w:rPr>
      </w:pPr>
    </w:p>
    <w:p w:rsidR="009E21D6" w:rsidRDefault="009E21D6" w:rsidP="009E21D6">
      <w:pPr>
        <w:jc w:val="right"/>
        <w:rPr>
          <w:rFonts w:ascii="Arial" w:eastAsia="Andale Sans UI" w:hAnsi="Arial" w:cs="Arial"/>
        </w:rPr>
      </w:pPr>
    </w:p>
    <w:p w:rsidR="009E21D6" w:rsidRDefault="009E21D6" w:rsidP="009E21D6">
      <w:pPr>
        <w:jc w:val="right"/>
        <w:rPr>
          <w:rFonts w:ascii="Arial" w:eastAsia="Andale Sans UI" w:hAnsi="Arial" w:cs="Arial"/>
        </w:rPr>
      </w:pPr>
    </w:p>
    <w:p w:rsidR="009E21D6" w:rsidRDefault="009E21D6" w:rsidP="009E21D6">
      <w:pPr>
        <w:jc w:val="right"/>
        <w:rPr>
          <w:rFonts w:ascii="Arial" w:eastAsia="Andale Sans UI" w:hAnsi="Arial" w:cs="Arial"/>
        </w:rPr>
      </w:pPr>
    </w:p>
    <w:p w:rsidR="009E21D6" w:rsidRDefault="009E21D6" w:rsidP="009E21D6">
      <w:pPr>
        <w:jc w:val="right"/>
        <w:rPr>
          <w:rFonts w:ascii="Arial" w:eastAsia="Andale Sans UI" w:hAnsi="Arial" w:cs="Arial"/>
        </w:rPr>
      </w:pPr>
    </w:p>
    <w:p w:rsidR="009E21D6" w:rsidRDefault="009E21D6" w:rsidP="009E21D6">
      <w:pPr>
        <w:jc w:val="right"/>
        <w:rPr>
          <w:rFonts w:ascii="Arial" w:eastAsia="Andale Sans UI" w:hAnsi="Arial" w:cs="Arial"/>
        </w:rPr>
      </w:pPr>
    </w:p>
    <w:p w:rsidR="009E21D6" w:rsidRDefault="009E21D6" w:rsidP="009E21D6">
      <w:pPr>
        <w:jc w:val="right"/>
        <w:rPr>
          <w:rFonts w:ascii="Arial" w:eastAsia="Andale Sans UI" w:hAnsi="Arial" w:cs="Arial"/>
        </w:rPr>
      </w:pPr>
    </w:p>
    <w:p w:rsidR="009E21D6" w:rsidRDefault="009E21D6" w:rsidP="009E21D6">
      <w:pPr>
        <w:jc w:val="right"/>
        <w:rPr>
          <w:rFonts w:ascii="Arial" w:eastAsia="Andale Sans UI" w:hAnsi="Arial" w:cs="Arial"/>
        </w:rPr>
      </w:pPr>
    </w:p>
    <w:p w:rsidR="009E21D6" w:rsidRDefault="009E21D6" w:rsidP="009E21D6">
      <w:pPr>
        <w:jc w:val="right"/>
        <w:rPr>
          <w:rFonts w:ascii="Arial" w:eastAsia="Andale Sans UI" w:hAnsi="Arial" w:cs="Arial"/>
        </w:rPr>
      </w:pPr>
    </w:p>
    <w:p w:rsidR="009E21D6" w:rsidRDefault="009E21D6" w:rsidP="009E21D6">
      <w:pPr>
        <w:jc w:val="right"/>
        <w:rPr>
          <w:rFonts w:ascii="Arial" w:eastAsia="Andale Sans UI" w:hAnsi="Arial" w:cs="Arial"/>
        </w:rPr>
      </w:pPr>
    </w:p>
    <w:p w:rsidR="009E21D6" w:rsidRDefault="009E21D6" w:rsidP="009E21D6">
      <w:pPr>
        <w:jc w:val="right"/>
        <w:rPr>
          <w:rFonts w:ascii="Arial" w:eastAsia="Andale Sans UI" w:hAnsi="Arial" w:cs="Arial"/>
        </w:rPr>
      </w:pPr>
    </w:p>
    <w:p w:rsidR="009E21D6" w:rsidRDefault="009E21D6" w:rsidP="009E21D6">
      <w:pPr>
        <w:jc w:val="right"/>
        <w:rPr>
          <w:rFonts w:ascii="Arial" w:eastAsia="Andale Sans UI" w:hAnsi="Arial" w:cs="Arial"/>
        </w:rPr>
      </w:pPr>
    </w:p>
    <w:p w:rsidR="009E21D6" w:rsidRDefault="009E21D6" w:rsidP="009E21D6">
      <w:pPr>
        <w:jc w:val="right"/>
        <w:rPr>
          <w:rFonts w:ascii="Arial" w:eastAsia="Andale Sans UI" w:hAnsi="Arial" w:cs="Arial"/>
        </w:rPr>
      </w:pPr>
    </w:p>
    <w:p w:rsidR="009E21D6" w:rsidRDefault="009E21D6" w:rsidP="009E21D6">
      <w:pPr>
        <w:jc w:val="right"/>
        <w:rPr>
          <w:rFonts w:ascii="Arial" w:eastAsia="Andale Sans UI" w:hAnsi="Arial" w:cs="Arial"/>
        </w:rPr>
      </w:pPr>
    </w:p>
    <w:p w:rsidR="009E21D6" w:rsidRDefault="009E21D6" w:rsidP="009E21D6">
      <w:pPr>
        <w:jc w:val="right"/>
        <w:rPr>
          <w:rFonts w:ascii="Arial" w:eastAsia="Andale Sans UI" w:hAnsi="Arial" w:cs="Arial"/>
        </w:rPr>
      </w:pPr>
    </w:p>
    <w:p w:rsidR="009E21D6" w:rsidRDefault="009E21D6" w:rsidP="009E21D6">
      <w:pPr>
        <w:rPr>
          <w:rFonts w:ascii="Arial" w:eastAsia="Andale Sans UI" w:hAnsi="Arial" w:cs="Arial"/>
        </w:rPr>
      </w:pPr>
    </w:p>
    <w:p w:rsidR="009E21D6" w:rsidRDefault="009E21D6" w:rsidP="009E21D6">
      <w:pPr>
        <w:rPr>
          <w:rFonts w:ascii="Arial" w:eastAsia="Andale Sans UI" w:hAnsi="Arial" w:cs="Arial"/>
        </w:rPr>
      </w:pPr>
    </w:p>
    <w:p w:rsidR="009E21D6" w:rsidRDefault="009E21D6" w:rsidP="009E21D6">
      <w:pPr>
        <w:rPr>
          <w:rFonts w:ascii="Arial" w:eastAsia="Andale Sans UI" w:hAnsi="Arial" w:cs="Arial"/>
        </w:rPr>
      </w:pPr>
    </w:p>
    <w:p w:rsidR="009E21D6" w:rsidRDefault="009E21D6" w:rsidP="009E21D6">
      <w:pPr>
        <w:rPr>
          <w:rFonts w:ascii="Arial" w:eastAsia="Andale Sans UI" w:hAnsi="Arial" w:cs="Arial"/>
        </w:rPr>
      </w:pPr>
    </w:p>
    <w:p w:rsidR="009E21D6" w:rsidRDefault="009E21D6" w:rsidP="009E21D6">
      <w:pPr>
        <w:rPr>
          <w:rFonts w:ascii="Arial" w:eastAsia="Andale Sans UI" w:hAnsi="Arial" w:cs="Arial"/>
        </w:rPr>
      </w:pPr>
    </w:p>
    <w:p w:rsidR="009E21D6" w:rsidRDefault="009E21D6" w:rsidP="009E21D6">
      <w:pPr>
        <w:rPr>
          <w:rFonts w:ascii="Arial" w:eastAsia="Andale Sans UI" w:hAnsi="Arial" w:cs="Arial"/>
        </w:rPr>
      </w:pPr>
    </w:p>
    <w:p w:rsidR="009E21D6" w:rsidRDefault="009E21D6" w:rsidP="009E21D6">
      <w:pPr>
        <w:rPr>
          <w:rFonts w:ascii="Arial" w:eastAsia="Andale Sans UI" w:hAnsi="Arial" w:cs="Arial"/>
        </w:rPr>
      </w:pPr>
    </w:p>
    <w:p w:rsidR="009E21D6" w:rsidRDefault="009E21D6" w:rsidP="009E21D6">
      <w:pPr>
        <w:rPr>
          <w:rFonts w:ascii="Arial" w:eastAsia="Andale Sans UI" w:hAnsi="Arial" w:cs="Arial"/>
        </w:rPr>
      </w:pPr>
    </w:p>
    <w:p w:rsidR="009E21D6" w:rsidRDefault="009E21D6" w:rsidP="009E21D6">
      <w:pPr>
        <w:rPr>
          <w:rFonts w:ascii="Arial" w:eastAsia="Andale Sans UI" w:hAnsi="Arial" w:cs="Arial"/>
        </w:rPr>
      </w:pPr>
    </w:p>
    <w:p w:rsidR="009E21D6" w:rsidRDefault="009E21D6" w:rsidP="009E21D6">
      <w:pPr>
        <w:rPr>
          <w:rFonts w:ascii="Arial" w:eastAsia="Andale Sans UI" w:hAnsi="Arial" w:cs="Arial"/>
        </w:rPr>
      </w:pPr>
    </w:p>
    <w:p w:rsidR="009E21D6" w:rsidRDefault="009E21D6" w:rsidP="009E21D6">
      <w:pPr>
        <w:rPr>
          <w:rFonts w:ascii="Arial" w:eastAsia="Andale Sans UI" w:hAnsi="Arial" w:cs="Arial"/>
        </w:rPr>
      </w:pPr>
    </w:p>
    <w:p w:rsidR="009E21D6" w:rsidRDefault="009E21D6" w:rsidP="009E21D6">
      <w:pPr>
        <w:rPr>
          <w:rFonts w:ascii="Arial" w:eastAsia="Andale Sans UI" w:hAnsi="Arial" w:cs="Arial"/>
        </w:rPr>
      </w:pPr>
    </w:p>
    <w:p w:rsidR="009E21D6" w:rsidRDefault="009E21D6" w:rsidP="009E21D6">
      <w:pPr>
        <w:rPr>
          <w:rFonts w:ascii="Arial" w:eastAsia="Andale Sans UI" w:hAnsi="Arial" w:cs="Arial"/>
        </w:rPr>
      </w:pPr>
    </w:p>
    <w:p w:rsidR="009E21D6" w:rsidRDefault="009E21D6" w:rsidP="009E21D6">
      <w:pPr>
        <w:jc w:val="right"/>
        <w:rPr>
          <w:rFonts w:ascii="Arial" w:eastAsia="Andale Sans UI" w:hAnsi="Arial" w:cs="Arial"/>
        </w:rPr>
      </w:pPr>
      <w:r>
        <w:rPr>
          <w:rFonts w:ascii="Arial" w:eastAsia="Andale Sans UI" w:hAnsi="Arial" w:cs="Arial"/>
        </w:rPr>
        <w:t>Приложение</w:t>
      </w:r>
    </w:p>
    <w:p w:rsidR="009E21D6" w:rsidRDefault="009E21D6" w:rsidP="009E21D6">
      <w:pPr>
        <w:jc w:val="right"/>
        <w:rPr>
          <w:rFonts w:ascii="Arial" w:eastAsia="Andale Sans UI" w:hAnsi="Arial" w:cs="Arial"/>
        </w:rPr>
      </w:pPr>
      <w:r>
        <w:rPr>
          <w:rFonts w:ascii="Arial" w:eastAsia="Andale Sans UI" w:hAnsi="Arial" w:cs="Arial"/>
        </w:rPr>
        <w:t xml:space="preserve"> к Положению</w:t>
      </w:r>
    </w:p>
    <w:p w:rsidR="009E21D6" w:rsidRDefault="009E21D6" w:rsidP="009E21D6">
      <w:pPr>
        <w:jc w:val="right"/>
        <w:rPr>
          <w:rFonts w:ascii="Arial" w:eastAsia="Andale Sans UI" w:hAnsi="Arial" w:cs="Arial"/>
        </w:rPr>
      </w:pPr>
      <w:r>
        <w:rPr>
          <w:rFonts w:ascii="Arial" w:eastAsia="Andale Sans UI" w:hAnsi="Arial" w:cs="Arial"/>
        </w:rPr>
        <w:t>о постоянно действующей комиссии по определению</w:t>
      </w:r>
    </w:p>
    <w:p w:rsidR="009E21D6" w:rsidRDefault="009E21D6" w:rsidP="009E21D6">
      <w:pPr>
        <w:jc w:val="right"/>
        <w:rPr>
          <w:rFonts w:ascii="Arial" w:eastAsia="Andale Sans UI" w:hAnsi="Arial" w:cs="Arial"/>
        </w:rPr>
      </w:pPr>
      <w:r>
        <w:rPr>
          <w:rFonts w:ascii="Arial" w:eastAsia="Andale Sans UI" w:hAnsi="Arial" w:cs="Arial"/>
        </w:rPr>
        <w:t>мест размещения контейнерных площадок</w:t>
      </w:r>
    </w:p>
    <w:p w:rsidR="009E21D6" w:rsidRDefault="009E21D6" w:rsidP="009E21D6">
      <w:pPr>
        <w:jc w:val="right"/>
        <w:rPr>
          <w:rFonts w:ascii="Arial" w:eastAsia="Andale Sans UI" w:hAnsi="Arial" w:cs="Arial"/>
        </w:rPr>
      </w:pPr>
      <w:r>
        <w:rPr>
          <w:rFonts w:ascii="Arial" w:eastAsia="Andale Sans UI" w:hAnsi="Arial" w:cs="Arial"/>
        </w:rPr>
        <w:t xml:space="preserve"> для сбора твердых коммунальных отходов</w:t>
      </w:r>
    </w:p>
    <w:p w:rsidR="009E21D6" w:rsidRDefault="009E21D6" w:rsidP="009E21D6">
      <w:pPr>
        <w:jc w:val="right"/>
        <w:rPr>
          <w:rFonts w:ascii="Arial" w:eastAsia="Andale Sans UI" w:hAnsi="Arial" w:cs="Arial"/>
        </w:rPr>
      </w:pPr>
      <w:r>
        <w:rPr>
          <w:rFonts w:ascii="Arial" w:eastAsia="Andale Sans UI" w:hAnsi="Arial" w:cs="Arial"/>
        </w:rPr>
        <w:t>на территории Быкановского сельсовета</w:t>
      </w:r>
    </w:p>
    <w:p w:rsidR="009E21D6" w:rsidRDefault="009E21D6" w:rsidP="009E21D6">
      <w:pPr>
        <w:jc w:val="right"/>
        <w:rPr>
          <w:rFonts w:ascii="Arial" w:eastAsia="Andale Sans UI" w:hAnsi="Arial" w:cs="Arial"/>
        </w:rPr>
      </w:pPr>
      <w:r>
        <w:rPr>
          <w:rFonts w:ascii="Arial" w:eastAsia="Andale Sans UI" w:hAnsi="Arial" w:cs="Arial"/>
        </w:rPr>
        <w:t>Обоянского района</w:t>
      </w:r>
    </w:p>
    <w:p w:rsidR="009E21D6" w:rsidRDefault="009E21D6" w:rsidP="009E21D6">
      <w:pPr>
        <w:jc w:val="right"/>
        <w:rPr>
          <w:rFonts w:ascii="Arial" w:hAnsi="Arial" w:cs="Arial"/>
        </w:rPr>
      </w:pPr>
    </w:p>
    <w:p w:rsidR="009E21D6" w:rsidRDefault="009E21D6" w:rsidP="009E21D6">
      <w:pPr>
        <w:jc w:val="right"/>
        <w:rPr>
          <w:rFonts w:ascii="Arial" w:eastAsia="Arial Unicode MS" w:hAnsi="Arial" w:cs="Arial"/>
        </w:rPr>
      </w:pPr>
    </w:p>
    <w:p w:rsidR="009E21D6" w:rsidRDefault="009E21D6" w:rsidP="009E21D6">
      <w:pPr>
        <w:jc w:val="right"/>
        <w:rPr>
          <w:rFonts w:ascii="Arial" w:hAnsi="Arial" w:cs="Arial"/>
        </w:rPr>
      </w:pPr>
      <w:r>
        <w:rPr>
          <w:rFonts w:ascii="Arial" w:hAnsi="Arial" w:cs="Arial"/>
        </w:rPr>
        <w:t>УТВЕРЖДАЮ:</w:t>
      </w:r>
    </w:p>
    <w:p w:rsidR="009E21D6" w:rsidRDefault="009E21D6" w:rsidP="009E21D6">
      <w:pPr>
        <w:jc w:val="right"/>
        <w:rPr>
          <w:rFonts w:ascii="Arial" w:eastAsia="Andale Sans UI" w:hAnsi="Arial" w:cs="Arial"/>
        </w:rPr>
      </w:pPr>
      <w:r>
        <w:rPr>
          <w:rFonts w:ascii="Arial" w:eastAsia="Andale Sans UI" w:hAnsi="Arial" w:cs="Arial"/>
        </w:rPr>
        <w:t>___________________________</w:t>
      </w:r>
    </w:p>
    <w:p w:rsidR="009E21D6" w:rsidRDefault="009E21D6" w:rsidP="009E21D6">
      <w:pPr>
        <w:jc w:val="right"/>
        <w:rPr>
          <w:rFonts w:ascii="Arial" w:hAnsi="Arial" w:cs="Arial"/>
        </w:rPr>
      </w:pPr>
      <w:r>
        <w:rPr>
          <w:rFonts w:ascii="Arial" w:hAnsi="Arial" w:cs="Arial"/>
        </w:rPr>
        <w:t>Председатель комиссии</w:t>
      </w:r>
    </w:p>
    <w:p w:rsidR="009E21D6" w:rsidRDefault="009E21D6" w:rsidP="009E21D6">
      <w:pPr>
        <w:jc w:val="right"/>
        <w:rPr>
          <w:rFonts w:ascii="Arial" w:eastAsia="Arial Unicode MS" w:hAnsi="Arial" w:cs="Arial"/>
        </w:rPr>
      </w:pPr>
      <w:r>
        <w:rPr>
          <w:rFonts w:ascii="Arial" w:hAnsi="Arial" w:cs="Arial"/>
        </w:rPr>
        <w:lastRenderedPageBreak/>
        <w:t>Глава Быкановского сельсовета</w:t>
      </w:r>
    </w:p>
    <w:p w:rsidR="009E21D6" w:rsidRDefault="009E21D6" w:rsidP="009E21D6">
      <w:pPr>
        <w:jc w:val="right"/>
        <w:rPr>
          <w:rFonts w:ascii="Arial" w:hAnsi="Arial" w:cs="Arial"/>
        </w:rPr>
      </w:pPr>
      <w:r>
        <w:rPr>
          <w:rFonts w:ascii="Arial" w:hAnsi="Arial" w:cs="Arial"/>
        </w:rPr>
        <w:t xml:space="preserve">Обоянского района </w:t>
      </w:r>
    </w:p>
    <w:p w:rsidR="009E21D6" w:rsidRDefault="009E21D6" w:rsidP="009E21D6">
      <w:pPr>
        <w:jc w:val="center"/>
        <w:rPr>
          <w:rFonts w:ascii="Arial" w:hAnsi="Arial" w:cs="Arial"/>
        </w:rPr>
      </w:pPr>
    </w:p>
    <w:p w:rsidR="009E21D6" w:rsidRDefault="009E21D6" w:rsidP="009E21D6">
      <w:pPr>
        <w:jc w:val="center"/>
        <w:rPr>
          <w:rFonts w:ascii="Arial" w:hAnsi="Arial" w:cs="Arial"/>
        </w:rPr>
      </w:pPr>
    </w:p>
    <w:p w:rsidR="009E21D6" w:rsidRDefault="009E21D6" w:rsidP="009E21D6">
      <w:pPr>
        <w:jc w:val="both"/>
        <w:rPr>
          <w:rFonts w:ascii="Arial" w:eastAsia="Andale Sans UI" w:hAnsi="Arial" w:cs="Arial"/>
        </w:rPr>
      </w:pPr>
    </w:p>
    <w:p w:rsidR="009E21D6" w:rsidRDefault="009E21D6" w:rsidP="009E21D6">
      <w:pPr>
        <w:jc w:val="center"/>
        <w:rPr>
          <w:rFonts w:ascii="Arial" w:eastAsia="Andale Sans UI" w:hAnsi="Arial" w:cs="Arial"/>
          <w:b/>
        </w:rPr>
      </w:pPr>
      <w:r>
        <w:rPr>
          <w:rFonts w:ascii="Arial" w:eastAsia="Andale Sans UI" w:hAnsi="Arial" w:cs="Arial"/>
          <w:b/>
        </w:rPr>
        <w:t>АКТ №_______</w:t>
      </w:r>
    </w:p>
    <w:p w:rsidR="009E21D6" w:rsidRDefault="009E21D6" w:rsidP="009E21D6">
      <w:pPr>
        <w:jc w:val="center"/>
        <w:rPr>
          <w:rFonts w:ascii="Arial" w:eastAsia="Andale Sans UI" w:hAnsi="Arial" w:cs="Arial"/>
          <w:b/>
        </w:rPr>
      </w:pPr>
      <w:r>
        <w:rPr>
          <w:rFonts w:ascii="Arial" w:eastAsia="Andale Sans UI" w:hAnsi="Arial" w:cs="Arial"/>
          <w:b/>
        </w:rPr>
        <w:t>по определению места размещения контейнерной площадки</w:t>
      </w:r>
    </w:p>
    <w:p w:rsidR="009E21D6" w:rsidRDefault="009E21D6" w:rsidP="009E21D6">
      <w:pPr>
        <w:jc w:val="both"/>
        <w:rPr>
          <w:rFonts w:ascii="Arial" w:eastAsia="Andale Sans UI" w:hAnsi="Arial" w:cs="Arial"/>
        </w:rPr>
      </w:pPr>
    </w:p>
    <w:p w:rsidR="009E21D6" w:rsidRDefault="009E21D6" w:rsidP="009E21D6">
      <w:pPr>
        <w:jc w:val="both"/>
        <w:rPr>
          <w:rFonts w:ascii="Arial" w:eastAsia="Andale Sans UI" w:hAnsi="Arial" w:cs="Arial"/>
        </w:rPr>
      </w:pPr>
      <w:r>
        <w:rPr>
          <w:rFonts w:ascii="Arial" w:eastAsia="Andale Sans UI" w:hAnsi="Arial" w:cs="Arial"/>
        </w:rPr>
        <w:t xml:space="preserve"> </w:t>
      </w:r>
    </w:p>
    <w:p w:rsidR="009E21D6" w:rsidRDefault="009E21D6" w:rsidP="009E21D6">
      <w:pPr>
        <w:jc w:val="both"/>
        <w:rPr>
          <w:rFonts w:ascii="Arial" w:eastAsia="Andale Sans UI" w:hAnsi="Arial" w:cs="Arial"/>
        </w:rPr>
      </w:pPr>
      <w:r>
        <w:rPr>
          <w:rFonts w:ascii="Arial" w:eastAsia="Andale Sans UI" w:hAnsi="Arial" w:cs="Arial"/>
        </w:rPr>
        <w:t>«___»_______________20___г.                                                       _______________</w:t>
      </w:r>
    </w:p>
    <w:p w:rsidR="009E21D6" w:rsidRDefault="009E21D6" w:rsidP="009E21D6">
      <w:pPr>
        <w:jc w:val="both"/>
        <w:rPr>
          <w:rFonts w:ascii="Arial" w:eastAsia="Andale Sans UI" w:hAnsi="Arial" w:cs="Arial"/>
        </w:rPr>
      </w:pPr>
    </w:p>
    <w:p w:rsidR="009E21D6" w:rsidRDefault="009E21D6" w:rsidP="009E21D6">
      <w:pPr>
        <w:jc w:val="both"/>
        <w:rPr>
          <w:rFonts w:ascii="Arial" w:eastAsia="Andale Sans UI" w:hAnsi="Arial" w:cs="Arial"/>
        </w:rPr>
      </w:pPr>
    </w:p>
    <w:p w:rsidR="009E21D6" w:rsidRDefault="009E21D6" w:rsidP="009E21D6">
      <w:pPr>
        <w:jc w:val="both"/>
        <w:rPr>
          <w:rFonts w:ascii="Arial" w:eastAsia="Andale Sans UI" w:hAnsi="Arial" w:cs="Arial"/>
        </w:rPr>
      </w:pPr>
      <w:r>
        <w:rPr>
          <w:rFonts w:ascii="Arial" w:eastAsia="Andale Sans UI" w:hAnsi="Arial" w:cs="Arial"/>
        </w:rPr>
        <w:t>Комиссия в составе:</w:t>
      </w:r>
    </w:p>
    <w:p w:rsidR="009E21D6" w:rsidRDefault="009E21D6" w:rsidP="009E21D6">
      <w:pPr>
        <w:jc w:val="both"/>
        <w:rPr>
          <w:rFonts w:ascii="Arial" w:eastAsia="Andale Sans UI" w:hAnsi="Arial" w:cs="Arial"/>
        </w:rPr>
      </w:pPr>
      <w:r>
        <w:rPr>
          <w:rFonts w:ascii="Arial" w:eastAsia="Andale Sans UI" w:hAnsi="Arial" w:cs="Arial"/>
        </w:rPr>
        <w:t xml:space="preserve">Председатель комиссии – </w:t>
      </w:r>
    </w:p>
    <w:p w:rsidR="009E21D6" w:rsidRDefault="009E21D6" w:rsidP="009E21D6">
      <w:pPr>
        <w:jc w:val="both"/>
        <w:rPr>
          <w:rFonts w:ascii="Arial" w:eastAsia="Andale Sans UI" w:hAnsi="Arial" w:cs="Arial"/>
        </w:rPr>
      </w:pPr>
      <w:r>
        <w:rPr>
          <w:rFonts w:ascii="Arial" w:eastAsia="Andale Sans UI" w:hAnsi="Arial" w:cs="Arial"/>
        </w:rPr>
        <w:t>Глава Быкановского сельсовета Обоянского района ______________________</w:t>
      </w:r>
    </w:p>
    <w:p w:rsidR="009E21D6" w:rsidRDefault="009E21D6" w:rsidP="009E21D6">
      <w:pPr>
        <w:jc w:val="both"/>
        <w:rPr>
          <w:rFonts w:ascii="Arial" w:eastAsia="Andale Sans UI" w:hAnsi="Arial" w:cs="Arial"/>
        </w:rPr>
      </w:pPr>
      <w:r>
        <w:rPr>
          <w:rFonts w:ascii="Arial" w:eastAsia="Andale Sans UI" w:hAnsi="Arial" w:cs="Arial"/>
        </w:rPr>
        <w:t xml:space="preserve">Заместитель председателя комиссии – </w:t>
      </w:r>
    </w:p>
    <w:p w:rsidR="009E21D6" w:rsidRDefault="009E21D6" w:rsidP="009E21D6">
      <w:pPr>
        <w:jc w:val="both"/>
        <w:rPr>
          <w:rFonts w:ascii="Arial" w:eastAsia="Andale Sans UI" w:hAnsi="Arial" w:cs="Arial"/>
        </w:rPr>
      </w:pPr>
      <w:r>
        <w:rPr>
          <w:rFonts w:ascii="Arial" w:eastAsia="Andale Sans UI" w:hAnsi="Arial" w:cs="Arial"/>
        </w:rPr>
        <w:t>Депутат Собрания депутатов Быкановского сельсовета Обоянского района ____________________________________________________________________</w:t>
      </w:r>
    </w:p>
    <w:p w:rsidR="009E21D6" w:rsidRDefault="009E21D6" w:rsidP="009E21D6">
      <w:pPr>
        <w:jc w:val="both"/>
        <w:rPr>
          <w:rFonts w:ascii="Arial" w:eastAsia="Andale Sans UI" w:hAnsi="Arial" w:cs="Arial"/>
        </w:rPr>
      </w:pPr>
      <w:r>
        <w:rPr>
          <w:rFonts w:ascii="Arial" w:eastAsia="Andale Sans UI" w:hAnsi="Arial" w:cs="Arial"/>
        </w:rPr>
        <w:t>Секретарь комиссии – заместитель Главы  Администрации Быкановского   сельсовета Обоянского района __________________________________________</w:t>
      </w:r>
    </w:p>
    <w:p w:rsidR="009E21D6" w:rsidRDefault="009E21D6" w:rsidP="009E21D6">
      <w:pPr>
        <w:jc w:val="both"/>
        <w:rPr>
          <w:rFonts w:ascii="Arial" w:eastAsia="Andale Sans UI" w:hAnsi="Arial" w:cs="Arial"/>
        </w:rPr>
      </w:pPr>
      <w:r>
        <w:rPr>
          <w:rFonts w:ascii="Arial" w:eastAsia="Andale Sans UI" w:hAnsi="Arial" w:cs="Arial"/>
        </w:rPr>
        <w:t xml:space="preserve">Члены комиссии: </w:t>
      </w:r>
    </w:p>
    <w:p w:rsidR="009E21D6" w:rsidRDefault="009E21D6" w:rsidP="009E21D6">
      <w:pPr>
        <w:jc w:val="both"/>
        <w:rPr>
          <w:rFonts w:ascii="Arial" w:eastAsia="Andale Sans UI" w:hAnsi="Arial" w:cs="Arial"/>
        </w:rPr>
      </w:pPr>
      <w:r>
        <w:rPr>
          <w:rFonts w:ascii="Arial" w:eastAsia="Andale Sans UI" w:hAnsi="Arial" w:cs="Arial"/>
        </w:rPr>
        <w:t>1.___________________________________________________________________</w:t>
      </w:r>
    </w:p>
    <w:p w:rsidR="009E21D6" w:rsidRDefault="009E21D6" w:rsidP="009E21D6">
      <w:pPr>
        <w:jc w:val="both"/>
        <w:rPr>
          <w:rFonts w:ascii="Arial" w:eastAsia="Andale Sans UI" w:hAnsi="Arial" w:cs="Arial"/>
        </w:rPr>
      </w:pPr>
      <w:r>
        <w:rPr>
          <w:rFonts w:ascii="Arial" w:eastAsia="Andale Sans UI" w:hAnsi="Arial" w:cs="Arial"/>
        </w:rPr>
        <w:t>2.___________________________________________________________________</w:t>
      </w:r>
    </w:p>
    <w:p w:rsidR="009E21D6" w:rsidRDefault="009E21D6" w:rsidP="009E21D6">
      <w:pPr>
        <w:jc w:val="both"/>
        <w:rPr>
          <w:rFonts w:ascii="Arial" w:eastAsia="Andale Sans UI" w:hAnsi="Arial" w:cs="Arial"/>
        </w:rPr>
      </w:pPr>
      <w:r>
        <w:rPr>
          <w:rFonts w:ascii="Arial" w:eastAsia="Andale Sans UI" w:hAnsi="Arial" w:cs="Arial"/>
        </w:rPr>
        <w:t>3.___________________________________________________________________</w:t>
      </w:r>
    </w:p>
    <w:p w:rsidR="009E21D6" w:rsidRDefault="009E21D6" w:rsidP="009E21D6">
      <w:pPr>
        <w:jc w:val="both"/>
        <w:rPr>
          <w:rFonts w:ascii="Arial" w:eastAsia="Andale Sans UI" w:hAnsi="Arial" w:cs="Arial"/>
        </w:rPr>
      </w:pPr>
    </w:p>
    <w:p w:rsidR="009E21D6" w:rsidRDefault="009E21D6" w:rsidP="009E21D6">
      <w:pPr>
        <w:jc w:val="both"/>
        <w:rPr>
          <w:rFonts w:ascii="Arial" w:eastAsia="Andale Sans UI" w:hAnsi="Arial" w:cs="Arial"/>
        </w:rPr>
      </w:pPr>
      <w:r>
        <w:rPr>
          <w:rFonts w:ascii="Arial" w:eastAsia="Andale Sans UI" w:hAnsi="Arial" w:cs="Arial"/>
        </w:rPr>
        <w:t>в соответствии с постановлением Администрации Быкановского сельсовета Обоянского района от 18.02.2019 № 18 «Об утверждении Порядка определения мест размещения контейнерных площадок для сбора твердых коммунальных отходов на территории Быкановского сельсовета Обоянского района», произвела обследование дворовой территории по адресу_______________________________________________________________</w:t>
      </w:r>
    </w:p>
    <w:p w:rsidR="009E21D6" w:rsidRDefault="009E21D6" w:rsidP="009E21D6">
      <w:pPr>
        <w:jc w:val="both"/>
        <w:rPr>
          <w:rFonts w:ascii="Arial" w:eastAsia="Andale Sans UI" w:hAnsi="Arial" w:cs="Arial"/>
        </w:rPr>
      </w:pPr>
      <w:r>
        <w:rPr>
          <w:rFonts w:ascii="Arial" w:eastAsia="Andale Sans UI" w:hAnsi="Arial" w:cs="Arial"/>
        </w:rPr>
        <w:t>____________________________________________________________________</w:t>
      </w:r>
    </w:p>
    <w:p w:rsidR="009E21D6" w:rsidRDefault="009E21D6" w:rsidP="009E21D6">
      <w:pPr>
        <w:jc w:val="both"/>
        <w:rPr>
          <w:rFonts w:ascii="Arial" w:eastAsia="Andale Sans UI" w:hAnsi="Arial" w:cs="Arial"/>
        </w:rPr>
      </w:pPr>
      <w:r>
        <w:rPr>
          <w:rFonts w:ascii="Arial" w:eastAsia="Andale Sans UI" w:hAnsi="Arial" w:cs="Arial"/>
        </w:rPr>
        <w:lastRenderedPageBreak/>
        <w:t xml:space="preserve">и рекомендовала место размещения _____________ контейнерной (ых) площадки (ок) на ___________ контейнеров_____ емкостью ________ каждый для сбора твердых бытовых отходов согласно прилагаемой схемы. </w:t>
      </w:r>
    </w:p>
    <w:p w:rsidR="009E21D6" w:rsidRDefault="009E21D6" w:rsidP="009E21D6">
      <w:pPr>
        <w:jc w:val="both"/>
        <w:rPr>
          <w:rFonts w:ascii="Arial" w:eastAsia="Andale Sans UI" w:hAnsi="Arial" w:cs="Arial"/>
        </w:rPr>
      </w:pPr>
    </w:p>
    <w:p w:rsidR="009E21D6" w:rsidRDefault="009E21D6" w:rsidP="009E21D6">
      <w:pPr>
        <w:jc w:val="both"/>
        <w:rPr>
          <w:rFonts w:ascii="Arial" w:eastAsia="Andale Sans UI" w:hAnsi="Arial" w:cs="Arial"/>
        </w:rPr>
      </w:pPr>
    </w:p>
    <w:p w:rsidR="009E21D6" w:rsidRDefault="009E21D6" w:rsidP="009E21D6">
      <w:pPr>
        <w:jc w:val="both"/>
        <w:rPr>
          <w:rFonts w:ascii="Arial" w:eastAsia="Andale Sans UI" w:hAnsi="Arial" w:cs="Arial"/>
        </w:rPr>
      </w:pPr>
      <w:r>
        <w:rPr>
          <w:rFonts w:ascii="Arial" w:eastAsia="Andale Sans UI" w:hAnsi="Arial" w:cs="Arial"/>
        </w:rPr>
        <w:t>Председатель комиссии:                                                 _______________________</w:t>
      </w:r>
    </w:p>
    <w:p w:rsidR="009E21D6" w:rsidRDefault="009E21D6" w:rsidP="009E21D6">
      <w:pPr>
        <w:jc w:val="both"/>
        <w:rPr>
          <w:rFonts w:ascii="Arial" w:eastAsia="Andale Sans UI" w:hAnsi="Arial" w:cs="Arial"/>
        </w:rPr>
      </w:pPr>
      <w:r>
        <w:rPr>
          <w:rFonts w:ascii="Arial" w:eastAsia="Andale Sans UI" w:hAnsi="Arial" w:cs="Arial"/>
        </w:rPr>
        <w:t>Заместитель председателя комиссии:                            ______________________</w:t>
      </w:r>
    </w:p>
    <w:p w:rsidR="009E21D6" w:rsidRDefault="009E21D6" w:rsidP="009E21D6">
      <w:pPr>
        <w:jc w:val="both"/>
        <w:rPr>
          <w:rFonts w:ascii="Arial" w:eastAsia="Andale Sans UI" w:hAnsi="Arial" w:cs="Arial"/>
        </w:rPr>
      </w:pPr>
      <w:r>
        <w:rPr>
          <w:rFonts w:ascii="Arial" w:eastAsia="Andale Sans UI" w:hAnsi="Arial" w:cs="Arial"/>
        </w:rPr>
        <w:t>Секретарь комиссии:                                                       _______________________</w:t>
      </w:r>
    </w:p>
    <w:p w:rsidR="009E21D6" w:rsidRDefault="009E21D6" w:rsidP="009E21D6">
      <w:pPr>
        <w:jc w:val="both"/>
        <w:rPr>
          <w:rFonts w:ascii="Arial" w:eastAsia="Andale Sans UI" w:hAnsi="Arial" w:cs="Arial"/>
        </w:rPr>
      </w:pPr>
      <w:r>
        <w:rPr>
          <w:rFonts w:ascii="Arial" w:eastAsia="Andale Sans UI" w:hAnsi="Arial" w:cs="Arial"/>
        </w:rPr>
        <w:t xml:space="preserve">Члены комиссии: </w:t>
      </w:r>
    </w:p>
    <w:p w:rsidR="009E21D6" w:rsidRDefault="009E21D6" w:rsidP="009E21D6">
      <w:pPr>
        <w:jc w:val="both"/>
        <w:rPr>
          <w:rFonts w:ascii="Arial" w:eastAsia="Andale Sans UI" w:hAnsi="Arial" w:cs="Arial"/>
        </w:rPr>
      </w:pPr>
      <w:r>
        <w:rPr>
          <w:rFonts w:ascii="Arial" w:eastAsia="Andale Sans UI" w:hAnsi="Arial" w:cs="Arial"/>
        </w:rPr>
        <w:t xml:space="preserve"> 1. ____________________________________________________________</w:t>
      </w:r>
    </w:p>
    <w:p w:rsidR="009E21D6" w:rsidRDefault="009E21D6" w:rsidP="009E21D6">
      <w:pPr>
        <w:jc w:val="both"/>
        <w:rPr>
          <w:rFonts w:ascii="Arial" w:eastAsia="Andale Sans UI" w:hAnsi="Arial" w:cs="Arial"/>
        </w:rPr>
      </w:pPr>
      <w:r>
        <w:rPr>
          <w:rFonts w:ascii="Arial" w:eastAsia="Andale Sans UI" w:hAnsi="Arial" w:cs="Arial"/>
        </w:rPr>
        <w:t xml:space="preserve">                               </w:t>
      </w:r>
    </w:p>
    <w:p w:rsidR="009E21D6" w:rsidRDefault="009E21D6" w:rsidP="009E21D6">
      <w:pPr>
        <w:jc w:val="both"/>
        <w:rPr>
          <w:rFonts w:ascii="Arial" w:eastAsia="Andale Sans UI" w:hAnsi="Arial" w:cs="Arial"/>
        </w:rPr>
      </w:pPr>
      <w:r>
        <w:rPr>
          <w:rFonts w:ascii="Arial" w:eastAsia="Andale Sans UI" w:hAnsi="Arial" w:cs="Arial"/>
        </w:rPr>
        <w:t xml:space="preserve"> 2. ____________________________________________________________</w:t>
      </w:r>
    </w:p>
    <w:p w:rsidR="009E21D6" w:rsidRDefault="009E21D6" w:rsidP="009E21D6">
      <w:pPr>
        <w:jc w:val="both"/>
        <w:rPr>
          <w:rFonts w:ascii="Arial" w:eastAsia="Andale Sans UI" w:hAnsi="Arial" w:cs="Arial"/>
        </w:rPr>
      </w:pPr>
      <w:r>
        <w:rPr>
          <w:rFonts w:ascii="Arial" w:eastAsia="Andale Sans UI" w:hAnsi="Arial" w:cs="Arial"/>
        </w:rPr>
        <w:t xml:space="preserve">                              </w:t>
      </w:r>
    </w:p>
    <w:p w:rsidR="009E21D6" w:rsidRDefault="009E21D6" w:rsidP="009E21D6">
      <w:pPr>
        <w:jc w:val="both"/>
        <w:rPr>
          <w:rFonts w:ascii="Arial" w:eastAsia="Andale Sans UI" w:hAnsi="Arial" w:cs="Arial"/>
        </w:rPr>
      </w:pPr>
      <w:r>
        <w:rPr>
          <w:rFonts w:ascii="Arial" w:eastAsia="Andale Sans UI" w:hAnsi="Arial" w:cs="Arial"/>
        </w:rPr>
        <w:t xml:space="preserve"> 3.____________________________________________________________</w:t>
      </w:r>
    </w:p>
    <w:p w:rsidR="009E21D6" w:rsidRDefault="009E21D6" w:rsidP="009E21D6">
      <w:pPr>
        <w:jc w:val="both"/>
        <w:rPr>
          <w:rFonts w:ascii="Arial" w:eastAsia="Andale Sans UI" w:hAnsi="Arial" w:cs="Arial"/>
        </w:rPr>
      </w:pPr>
      <w:r>
        <w:rPr>
          <w:rFonts w:ascii="Arial" w:eastAsia="Andale Sans UI" w:hAnsi="Arial" w:cs="Arial"/>
        </w:rPr>
        <w:t xml:space="preserve">                               </w:t>
      </w:r>
    </w:p>
    <w:p w:rsidR="009E21D6" w:rsidRDefault="009E21D6" w:rsidP="009E21D6">
      <w:pPr>
        <w:jc w:val="both"/>
        <w:rPr>
          <w:rFonts w:ascii="Arial" w:eastAsia="Andale Sans UI" w:hAnsi="Arial" w:cs="Arial"/>
        </w:rPr>
      </w:pPr>
    </w:p>
    <w:p w:rsidR="009E21D6" w:rsidRDefault="009E21D6" w:rsidP="009E21D6">
      <w:pPr>
        <w:rPr>
          <w:rFonts w:ascii="Arial" w:hAnsi="Arial" w:cs="Arial"/>
          <w:lang w:eastAsia="zh-CN"/>
        </w:rPr>
      </w:pPr>
    </w:p>
    <w:p w:rsidR="009E21D6" w:rsidRDefault="009E21D6" w:rsidP="009E21D6">
      <w:pPr>
        <w:rPr>
          <w:rFonts w:ascii="Arial" w:eastAsia="Arial Unicode MS" w:hAnsi="Arial" w:cs="Arial"/>
        </w:rPr>
      </w:pPr>
    </w:p>
    <w:p w:rsidR="009E21D6" w:rsidRDefault="009E21D6" w:rsidP="009E21D6">
      <w:pPr>
        <w:rPr>
          <w:rFonts w:ascii="Arial" w:hAnsi="Arial" w:cs="Arial"/>
          <w:lang w:eastAsia="ar-SA"/>
        </w:rPr>
      </w:pPr>
    </w:p>
    <w:p w:rsidR="009E21D6" w:rsidRDefault="009E21D6" w:rsidP="009E21D6">
      <w:pPr>
        <w:rPr>
          <w:rFonts w:ascii="Arial" w:hAnsi="Arial" w:cs="Arial"/>
        </w:rPr>
      </w:pPr>
    </w:p>
    <w:p w:rsidR="009E21D6" w:rsidRDefault="009E21D6" w:rsidP="009E21D6">
      <w:pPr>
        <w:rPr>
          <w:rFonts w:ascii="Arial" w:hAnsi="Arial" w:cs="Arial"/>
        </w:rPr>
      </w:pPr>
    </w:p>
    <w:p w:rsidR="009E21D6" w:rsidRDefault="009E21D6" w:rsidP="009E21D6">
      <w:pPr>
        <w:rPr>
          <w:rFonts w:ascii="Arial" w:hAnsi="Arial" w:cs="Arial"/>
        </w:rPr>
      </w:pPr>
    </w:p>
    <w:p w:rsidR="009E21D6" w:rsidRDefault="009E21D6" w:rsidP="009E21D6">
      <w:pPr>
        <w:rPr>
          <w:rFonts w:ascii="Arial" w:hAnsi="Arial" w:cs="Arial"/>
        </w:rPr>
      </w:pPr>
    </w:p>
    <w:p w:rsidR="009E21D6" w:rsidRDefault="009E21D6" w:rsidP="009E21D6">
      <w:pPr>
        <w:rPr>
          <w:rFonts w:ascii="Arial" w:hAnsi="Arial" w:cs="Arial"/>
        </w:rPr>
      </w:pPr>
    </w:p>
    <w:p w:rsidR="009E21D6" w:rsidRDefault="009E21D6" w:rsidP="009E21D6">
      <w:pPr>
        <w:rPr>
          <w:rFonts w:ascii="Arial" w:hAnsi="Arial" w:cs="Arial"/>
        </w:rPr>
      </w:pPr>
    </w:p>
    <w:p w:rsidR="009E21D6" w:rsidRDefault="009E21D6" w:rsidP="009E21D6">
      <w:pPr>
        <w:rPr>
          <w:rFonts w:ascii="Arial" w:hAnsi="Arial" w:cs="Arial"/>
        </w:rPr>
      </w:pPr>
    </w:p>
    <w:p w:rsidR="009E21D6" w:rsidRDefault="009E21D6" w:rsidP="009E21D6">
      <w:pPr>
        <w:jc w:val="both"/>
        <w:rPr>
          <w:rFonts w:ascii="Arial" w:hAnsi="Arial" w:cs="Arial"/>
        </w:rPr>
      </w:pPr>
    </w:p>
    <w:p w:rsidR="009E21D6" w:rsidRDefault="009E21D6" w:rsidP="009E21D6">
      <w:pPr>
        <w:tabs>
          <w:tab w:val="left" w:pos="0"/>
          <w:tab w:val="left" w:pos="30"/>
        </w:tabs>
        <w:ind w:right="-1095"/>
        <w:jc w:val="both"/>
        <w:rPr>
          <w:rFonts w:ascii="Times New Roman" w:hAnsi="Times New Roman" w:cs="Times New Roman"/>
          <w:sz w:val="20"/>
          <w:szCs w:val="20"/>
        </w:rPr>
      </w:pPr>
    </w:p>
    <w:p w:rsidR="00710C5B" w:rsidRDefault="00710C5B"/>
    <w:sectPr w:rsidR="00710C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FELayout/>
  </w:compat>
  <w:rsids>
    <w:rsidRoot w:val="009E21D6"/>
    <w:rsid w:val="00710C5B"/>
    <w:rsid w:val="009E2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l-message-sender-email">
    <w:name w:val="mail-message-sender-email"/>
    <w:rsid w:val="009E21D6"/>
  </w:style>
  <w:style w:type="character" w:styleId="a4">
    <w:name w:val="Strong"/>
    <w:basedOn w:val="a0"/>
    <w:uiPriority w:val="22"/>
    <w:qFormat/>
    <w:rsid w:val="009E21D6"/>
    <w:rPr>
      <w:b/>
      <w:bCs/>
    </w:rPr>
  </w:style>
</w:styles>
</file>

<file path=word/webSettings.xml><?xml version="1.0" encoding="utf-8"?>
<w:webSettings xmlns:r="http://schemas.openxmlformats.org/officeDocument/2006/relationships" xmlns:w="http://schemas.openxmlformats.org/wordprocessingml/2006/main">
  <w:divs>
    <w:div w:id="125712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1865</Words>
  <Characters>10632</Characters>
  <Application>Microsoft Office Word</Application>
  <DocSecurity>0</DocSecurity>
  <Lines>88</Lines>
  <Paragraphs>24</Paragraphs>
  <ScaleCrop>false</ScaleCrop>
  <Company>Reanimator Extreme Edition</Company>
  <LinksUpToDate>false</LinksUpToDate>
  <CharactersWithSpaces>12473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2019-12-17T12:16:00Z</dcterms:created>
  <dcterms:modified xsi:type="dcterms:W3CDTF">2019-12-17T12:16:00Z</dcterms:modified>
</cp:coreProperties>
</file>