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bookmarkStart w:id="0" w:name="_GoBack"/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АДМИНИСТРАЦИЯ</w:t>
      </w:r>
    </w:p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БЫКАНОВСКОГО СЕЛЬСОВЕТА</w:t>
      </w:r>
    </w:p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  <w:r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  <w:t>ОБОЯНСКОГО РАЙОНА  КУРСКОЙ  ОБЛАСТИ</w:t>
      </w:r>
    </w:p>
    <w:bookmarkEnd w:id="0"/>
    <w:p w:rsidR="00FA16BF" w:rsidRDefault="00FA16BF" w:rsidP="00FA16BF">
      <w:pPr>
        <w:widowControl w:val="0"/>
        <w:suppressAutoHyphens/>
        <w:jc w:val="center"/>
        <w:rPr>
          <w:rFonts w:ascii="Arial" w:eastAsia="Arial Unicode MS" w:hAnsi="Arial" w:cs="Arial"/>
          <w:b/>
          <w:kern w:val="2"/>
          <w:sz w:val="32"/>
          <w:szCs w:val="32"/>
          <w:lang w:eastAsia="ar-SA"/>
        </w:rPr>
      </w:pPr>
    </w:p>
    <w:p w:rsidR="00FA16BF" w:rsidRPr="00CA113D" w:rsidRDefault="00FA16BF" w:rsidP="00FA16BF">
      <w:pPr>
        <w:widowControl w:val="0"/>
        <w:suppressAutoHyphens/>
        <w:jc w:val="center"/>
        <w:rPr>
          <w:rFonts w:ascii="Arial" w:eastAsia="Arial" w:hAnsi="Arial" w:cs="Arial"/>
          <w:b/>
          <w:bCs/>
          <w:kern w:val="2"/>
          <w:sz w:val="28"/>
          <w:szCs w:val="28"/>
        </w:rPr>
      </w:pPr>
    </w:p>
    <w:p w:rsidR="00FA16BF" w:rsidRPr="00CA113D" w:rsidRDefault="00FA16BF" w:rsidP="00660A59">
      <w:pPr>
        <w:widowControl w:val="0"/>
        <w:suppressAutoHyphens/>
        <w:jc w:val="center"/>
        <w:rPr>
          <w:rFonts w:ascii="Arial" w:eastAsia="Arial" w:hAnsi="Arial" w:cs="Arial"/>
          <w:b/>
          <w:bCs/>
          <w:kern w:val="2"/>
          <w:sz w:val="32"/>
          <w:szCs w:val="32"/>
        </w:rPr>
      </w:pPr>
      <w:r w:rsidRPr="00CA113D">
        <w:rPr>
          <w:rFonts w:ascii="Arial" w:eastAsia="Arial" w:hAnsi="Arial" w:cs="Arial"/>
          <w:b/>
          <w:bCs/>
          <w:kern w:val="2"/>
          <w:sz w:val="32"/>
          <w:szCs w:val="32"/>
        </w:rPr>
        <w:t>ПОСТАНОВЛЕНИЕ</w:t>
      </w:r>
    </w:p>
    <w:p w:rsidR="00FA16BF" w:rsidRPr="00CA113D" w:rsidRDefault="00FA16BF" w:rsidP="00FA16BF">
      <w:pPr>
        <w:widowControl w:val="0"/>
        <w:suppressAutoHyphens/>
        <w:jc w:val="center"/>
        <w:rPr>
          <w:rFonts w:ascii="Arial" w:eastAsia="Arial" w:hAnsi="Arial" w:cs="Arial"/>
          <w:b/>
          <w:bCs/>
          <w:kern w:val="2"/>
          <w:sz w:val="32"/>
          <w:szCs w:val="32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rial" w:hAnsi="Arial" w:cs="Arial"/>
          <w:b/>
          <w:bCs/>
          <w:kern w:val="2"/>
          <w:sz w:val="32"/>
          <w:szCs w:val="32"/>
        </w:rPr>
      </w:pPr>
      <w:r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              </w:t>
      </w:r>
      <w:r w:rsidR="00D77D23"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           от 01 ноября 2019</w:t>
      </w:r>
      <w:r w:rsidR="00660A59">
        <w:rPr>
          <w:rFonts w:ascii="Arial" w:eastAsia="Arial" w:hAnsi="Arial" w:cs="Arial"/>
          <w:b/>
          <w:bCs/>
          <w:kern w:val="2"/>
          <w:sz w:val="32"/>
          <w:szCs w:val="32"/>
        </w:rPr>
        <w:t xml:space="preserve">  №</w:t>
      </w:r>
      <w:r w:rsidR="00D77D23">
        <w:rPr>
          <w:rFonts w:ascii="Arial" w:eastAsia="Arial" w:hAnsi="Arial" w:cs="Arial"/>
          <w:b/>
          <w:bCs/>
          <w:kern w:val="2"/>
          <w:sz w:val="32"/>
          <w:szCs w:val="32"/>
        </w:rPr>
        <w:t>59</w:t>
      </w:r>
    </w:p>
    <w:p w:rsidR="00FA16BF" w:rsidRPr="00CA113D" w:rsidRDefault="00FA16BF" w:rsidP="00FA16BF">
      <w:pPr>
        <w:widowControl w:val="0"/>
        <w:suppressAutoHyphens/>
        <w:spacing w:line="100" w:lineRule="atLeast"/>
        <w:rPr>
          <w:rFonts w:ascii="Arial" w:eastAsia="Andale Sans UI" w:hAnsi="Arial"/>
          <w:b/>
          <w:kern w:val="2"/>
        </w:rPr>
      </w:pP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b/>
          <w:kern w:val="2"/>
          <w:lang w:eastAsia="fa-IR" w:bidi="fa-IR"/>
        </w:rPr>
      </w:pPr>
      <w:r w:rsidRPr="00CA113D">
        <w:rPr>
          <w:rFonts w:ascii="Arial" w:eastAsia="Arial" w:hAnsi="Arial" w:cs="Arial"/>
          <w:b/>
          <w:kern w:val="2"/>
          <w:lang w:eastAsia="fa-IR" w:bidi="fa-IR"/>
        </w:rPr>
        <w:t xml:space="preserve">         ОБ УТВЕРЖДЕНИИ ЦЕЛЕВОЙ МУНИЦИПАЛЬНОЙ ПРОГРАММЫ "РАЗВИТИЕ МУНИЦИПАЛЬНОЙ СЛУЖБЫ В БЫКАНОВСКОМ СЕЛЬСОВЕТЕ ОБОЯНСКОГО</w:t>
      </w:r>
      <w:r>
        <w:rPr>
          <w:rFonts w:ascii="Arial" w:eastAsia="Arial" w:hAnsi="Arial" w:cs="Arial"/>
          <w:b/>
          <w:kern w:val="2"/>
          <w:lang w:eastAsia="fa-IR" w:bidi="fa-IR"/>
        </w:rPr>
        <w:t xml:space="preserve"> РАЙОНА КУРСКОЙ ОБЛАСТИ  НА </w:t>
      </w:r>
      <w:r w:rsidR="00D77D23" w:rsidRPr="00D77D23">
        <w:rPr>
          <w:b/>
          <w:lang w:eastAsia="ar-SA"/>
        </w:rPr>
        <w:t>2020-2022</w:t>
      </w:r>
      <w:r w:rsidR="00D77D23">
        <w:rPr>
          <w:lang w:eastAsia="ar-SA"/>
        </w:rPr>
        <w:t xml:space="preserve"> </w:t>
      </w:r>
      <w:r w:rsidRPr="00CA113D">
        <w:rPr>
          <w:rFonts w:ascii="Arial" w:eastAsia="Arial" w:hAnsi="Arial" w:cs="Arial"/>
          <w:b/>
          <w:kern w:val="2"/>
          <w:lang w:eastAsia="fa-IR" w:bidi="fa-IR"/>
        </w:rPr>
        <w:t>ГОДЫ</w:t>
      </w: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"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lang w:eastAsia="fa-IR" w:bidi="fa-IR"/>
        </w:rPr>
      </w:pPr>
      <w:r w:rsidRPr="00CA113D">
        <w:rPr>
          <w:rFonts w:ascii="Arial" w:eastAsia="Arial" w:hAnsi="Arial" w:cs="Arial"/>
          <w:kern w:val="2"/>
          <w:lang w:eastAsia="fa-IR" w:bidi="fa-IR"/>
        </w:rPr>
        <w:t>Руководствуясь ст. 34, 35 Федерального закона от 02.03.2007 N 25-ФЗ "О муниципальной службе в Российской Федерации", постановлением Администрации Курской области от 25.10.2011года № 536-па «Об утверждении областной целевой программы  "Развитие муниципальной службы в Курской области на 2012 - 2014 годы" администрация Быкановского сельсовета ПОСТАНОВЛЯЕТ: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bCs/>
          <w:kern w:val="2"/>
        </w:rPr>
        <w:t>Утвердить прилагаемую муниципальную программу «</w:t>
      </w:r>
      <w:r w:rsidRPr="00CA113D">
        <w:rPr>
          <w:rFonts w:ascii="Arial" w:eastAsia="Andale Sans UI" w:hAnsi="Arial" w:cs="Arial"/>
          <w:kern w:val="2"/>
        </w:rPr>
        <w:t xml:space="preserve">Развитие муниципальной службы в </w:t>
      </w:r>
      <w:proofErr w:type="spellStart"/>
      <w:r w:rsidRPr="00CA113D">
        <w:rPr>
          <w:rFonts w:ascii="Arial" w:eastAsia="Andale Sans UI" w:hAnsi="Arial" w:cs="Arial"/>
          <w:kern w:val="2"/>
        </w:rPr>
        <w:t>Быкановском</w:t>
      </w:r>
      <w:proofErr w:type="spellEnd"/>
      <w:r w:rsidRPr="00CA113D">
        <w:rPr>
          <w:rFonts w:ascii="Arial" w:eastAsia="Andale Sans UI" w:hAnsi="Arial" w:cs="Arial"/>
          <w:kern w:val="2"/>
        </w:rPr>
        <w:t xml:space="preserve"> сельсовете </w:t>
      </w:r>
      <w:proofErr w:type="spellStart"/>
      <w:r w:rsidRPr="00CA113D">
        <w:rPr>
          <w:rFonts w:ascii="Arial" w:eastAsia="Andale Sans UI" w:hAnsi="Arial" w:cs="Arial"/>
          <w:kern w:val="2"/>
        </w:rPr>
        <w:t>Обоянского</w:t>
      </w:r>
      <w:proofErr w:type="spellEnd"/>
      <w:r w:rsidRPr="00CA113D">
        <w:rPr>
          <w:rFonts w:ascii="Arial" w:eastAsia="Andale Sans UI" w:hAnsi="Arial" w:cs="Arial"/>
          <w:kern w:val="2"/>
        </w:rPr>
        <w:t xml:space="preserve"> района Курской области» </w:t>
      </w:r>
      <w:r>
        <w:rPr>
          <w:rFonts w:ascii="Arial" w:eastAsia="Andale Sans UI" w:hAnsi="Arial" w:cs="Arial"/>
          <w:kern w:val="2"/>
          <w:lang w:eastAsia="en-US"/>
        </w:rPr>
        <w:t xml:space="preserve"> на </w:t>
      </w:r>
      <w:r w:rsidR="00D77D23">
        <w:rPr>
          <w:lang w:eastAsia="ar-SA"/>
        </w:rPr>
        <w:t xml:space="preserve">2020-2022 </w:t>
      </w:r>
      <w:r w:rsidRPr="00CA113D">
        <w:rPr>
          <w:rFonts w:ascii="Arial" w:eastAsia="Andale Sans UI" w:hAnsi="Arial" w:cs="Arial"/>
          <w:kern w:val="2"/>
          <w:lang w:eastAsia="en-US"/>
        </w:rPr>
        <w:t>годы (дале</w:t>
      </w:r>
      <w:proofErr w:type="gramStart"/>
      <w:r w:rsidRPr="00CA113D">
        <w:rPr>
          <w:rFonts w:ascii="Arial" w:eastAsia="Andale Sans UI" w:hAnsi="Arial" w:cs="Arial"/>
          <w:kern w:val="2"/>
          <w:lang w:eastAsia="en-US"/>
        </w:rPr>
        <w:t>е-</w:t>
      </w:r>
      <w:proofErr w:type="gramEnd"/>
      <w:r w:rsidRPr="00CA113D">
        <w:rPr>
          <w:rFonts w:ascii="Arial" w:eastAsia="Andale Sans UI" w:hAnsi="Arial" w:cs="Arial"/>
          <w:kern w:val="2"/>
          <w:lang w:eastAsia="en-US"/>
        </w:rPr>
        <w:t xml:space="preserve"> Программа).</w:t>
      </w:r>
    </w:p>
    <w:p w:rsidR="00FA16BF" w:rsidRPr="00CA113D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kern w:val="2"/>
        </w:rPr>
        <w:t>Главному специалисту-эксперту Администрации Быкановского сельсовета (Родионову Р.Н.)  обеспечить финансирование мероприятий программы в пределах сумм, предусмотренных в бюджете на очередной финансовый год и плановый период.</w:t>
      </w:r>
    </w:p>
    <w:p w:rsidR="00FA16BF" w:rsidRDefault="00FA16BF" w:rsidP="00FA16BF">
      <w:pPr>
        <w:widowControl w:val="0"/>
        <w:numPr>
          <w:ilvl w:val="0"/>
          <w:numId w:val="1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Arial" w:eastAsia="Andale Sans UI" w:hAnsi="Arial" w:cs="Arial"/>
          <w:kern w:val="2"/>
          <w:lang w:eastAsia="en-US"/>
        </w:rPr>
      </w:pPr>
      <w:r w:rsidRPr="00CA113D">
        <w:rPr>
          <w:rFonts w:ascii="Arial" w:eastAsia="Andale Sans UI" w:hAnsi="Arial" w:cs="Arial"/>
          <w:kern w:val="2"/>
          <w:lang w:eastAsia="en-US"/>
        </w:rPr>
        <w:t>Установить, что с учетом выделяемых на реализацию программы финансовых средств, ежегодно могут уточняться отдельные её мероприятия, сроки исполнения, затраты, целевые показатели.</w:t>
      </w:r>
    </w:p>
    <w:p w:rsidR="00D77D23" w:rsidRPr="00D77D23" w:rsidRDefault="00D77D23" w:rsidP="00D77D23">
      <w:pPr>
        <w:suppressAutoHyphens/>
        <w:autoSpaceDE w:val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4.</w:t>
      </w:r>
      <w:r w:rsidRPr="00D77D23">
        <w:rPr>
          <w:rFonts w:ascii="Arial" w:hAnsi="Arial" w:cs="Arial"/>
          <w:lang w:eastAsia="ar-SA"/>
        </w:rPr>
        <w:t>Считать утратившим силу постановление Администрац</w:t>
      </w:r>
      <w:r>
        <w:rPr>
          <w:rFonts w:ascii="Arial" w:hAnsi="Arial" w:cs="Arial"/>
          <w:lang w:eastAsia="ar-SA"/>
        </w:rPr>
        <w:t xml:space="preserve">ии </w:t>
      </w:r>
      <w:proofErr w:type="spellStart"/>
      <w:r>
        <w:rPr>
          <w:rFonts w:ascii="Arial" w:hAnsi="Arial" w:cs="Arial"/>
          <w:lang w:eastAsia="ar-SA"/>
        </w:rPr>
        <w:t>Быкановского</w:t>
      </w:r>
      <w:proofErr w:type="spellEnd"/>
      <w:r>
        <w:rPr>
          <w:rFonts w:ascii="Arial" w:hAnsi="Arial" w:cs="Arial"/>
          <w:lang w:eastAsia="ar-SA"/>
        </w:rPr>
        <w:t xml:space="preserve"> сельсовета от 21.03.2017 г № 12</w:t>
      </w:r>
    </w:p>
    <w:p w:rsidR="00FA16BF" w:rsidRPr="00CA113D" w:rsidRDefault="00D77D23" w:rsidP="00D77D23">
      <w:pPr>
        <w:widowControl w:val="0"/>
        <w:tabs>
          <w:tab w:val="left" w:pos="426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Arial" w:eastAsia="Andale Sans UI" w:hAnsi="Arial" w:cs="Arial"/>
          <w:kern w:val="2"/>
        </w:rPr>
      </w:pPr>
      <w:r>
        <w:rPr>
          <w:rFonts w:ascii="Arial" w:eastAsia="Andale Sans UI" w:hAnsi="Arial" w:cs="Arial"/>
          <w:kern w:val="2"/>
          <w:lang w:eastAsia="en-US"/>
        </w:rPr>
        <w:t xml:space="preserve">            5.</w:t>
      </w:r>
      <w:proofErr w:type="gramStart"/>
      <w:r w:rsidR="00FA16BF" w:rsidRPr="00CA113D">
        <w:rPr>
          <w:rFonts w:ascii="Arial" w:eastAsia="Andale Sans UI" w:hAnsi="Arial" w:cs="Arial"/>
          <w:kern w:val="2"/>
        </w:rPr>
        <w:t>Контроль за</w:t>
      </w:r>
      <w:proofErr w:type="gramEnd"/>
      <w:r w:rsidR="00FA16BF" w:rsidRPr="00CA113D">
        <w:rPr>
          <w:rFonts w:ascii="Arial" w:eastAsia="Andale Sans UI" w:hAnsi="Arial" w:cs="Arial"/>
          <w:kern w:val="2"/>
        </w:rPr>
        <w:t xml:space="preserve"> исполнением настоящего постановления возложить на </w:t>
      </w:r>
      <w:r w:rsidR="00FA16BF">
        <w:rPr>
          <w:rFonts w:ascii="Arial" w:eastAsia="Andale Sans UI" w:hAnsi="Arial" w:cs="Arial"/>
          <w:kern w:val="2"/>
        </w:rPr>
        <w:t xml:space="preserve">исполняющего обязанности </w:t>
      </w:r>
      <w:r w:rsidR="00FA16BF" w:rsidRPr="00CA113D">
        <w:rPr>
          <w:rFonts w:ascii="Arial" w:eastAsia="Andale Sans UI" w:hAnsi="Arial" w:cs="Arial"/>
          <w:kern w:val="2"/>
        </w:rPr>
        <w:t xml:space="preserve">заместителя главы администрации Быкановского сельсовета </w:t>
      </w:r>
      <w:r w:rsidR="00FA16BF">
        <w:rPr>
          <w:rFonts w:ascii="Arial" w:eastAsia="Andale Sans UI" w:hAnsi="Arial" w:cs="Arial"/>
          <w:kern w:val="2"/>
        </w:rPr>
        <w:t>Алексееву Т. А</w:t>
      </w:r>
      <w:r w:rsidR="00FA16BF" w:rsidRPr="00CA113D">
        <w:rPr>
          <w:rFonts w:ascii="Arial" w:eastAsia="Andale Sans UI" w:hAnsi="Arial" w:cs="Arial"/>
          <w:kern w:val="2"/>
        </w:rPr>
        <w:t>.</w:t>
      </w:r>
    </w:p>
    <w:p w:rsidR="00FA16BF" w:rsidRPr="00D77D23" w:rsidRDefault="00FA16BF" w:rsidP="00D77D23">
      <w:pPr>
        <w:pStyle w:val="a3"/>
        <w:widowControl w:val="0"/>
        <w:numPr>
          <w:ilvl w:val="0"/>
          <w:numId w:val="2"/>
        </w:numPr>
        <w:tabs>
          <w:tab w:val="left" w:pos="426"/>
          <w:tab w:val="left" w:pos="1134"/>
        </w:tabs>
        <w:suppressAutoHyphens/>
        <w:autoSpaceDE w:val="0"/>
        <w:autoSpaceDN w:val="0"/>
        <w:adjustRightInd w:val="0"/>
        <w:jc w:val="both"/>
        <w:rPr>
          <w:rFonts w:ascii="Arial" w:eastAsia="Andale Sans UI" w:hAnsi="Arial" w:cs="Arial"/>
          <w:kern w:val="2"/>
        </w:rPr>
      </w:pPr>
      <w:r w:rsidRPr="00D77D23">
        <w:rPr>
          <w:rFonts w:ascii="Arial" w:eastAsia="Andale Sans UI" w:hAnsi="Arial" w:cs="Arial"/>
          <w:kern w:val="2"/>
        </w:rPr>
        <w:t>Постановление вступает в силу со дня его подписания, подлежит обнародованию на информационных стендах  Быкановского сельсовета и размещению на официальном сайте муниципального образования</w:t>
      </w:r>
      <w:proofErr w:type="gramStart"/>
      <w:r w:rsidRPr="00D77D23">
        <w:rPr>
          <w:rFonts w:ascii="Arial" w:eastAsia="Andale Sans UI" w:hAnsi="Arial" w:cs="Arial"/>
          <w:kern w:val="2"/>
        </w:rPr>
        <w:t>«</w:t>
      </w:r>
      <w:proofErr w:type="spellStart"/>
      <w:r w:rsidRPr="00D77D23">
        <w:rPr>
          <w:rFonts w:ascii="Arial" w:eastAsia="Andale Sans UI" w:hAnsi="Arial" w:cs="Arial"/>
          <w:kern w:val="2"/>
        </w:rPr>
        <w:t>Б</w:t>
      </w:r>
      <w:proofErr w:type="gramEnd"/>
      <w:r w:rsidRPr="00D77D23">
        <w:rPr>
          <w:rFonts w:ascii="Arial" w:eastAsia="Andale Sans UI" w:hAnsi="Arial" w:cs="Arial"/>
          <w:kern w:val="2"/>
        </w:rPr>
        <w:t>ыкановский</w:t>
      </w:r>
      <w:proofErr w:type="spellEnd"/>
      <w:r w:rsidRPr="00D77D23">
        <w:rPr>
          <w:rFonts w:ascii="Arial" w:eastAsia="Andale Sans UI" w:hAnsi="Arial" w:cs="Arial"/>
          <w:kern w:val="2"/>
        </w:rPr>
        <w:t xml:space="preserve"> сельсовет» в сети «Интернет».</w:t>
      </w: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lang w:eastAsia="fa-IR" w:bidi="fa-IR"/>
        </w:rPr>
      </w:pPr>
      <w:r w:rsidRPr="00CA113D">
        <w:rPr>
          <w:rFonts w:ascii="Arial" w:eastAsia="Andale Sans UI" w:hAnsi="Arial" w:cs="Arial"/>
          <w:kern w:val="2"/>
          <w:lang w:eastAsia="fa-IR" w:bidi="fa-IR"/>
        </w:rPr>
        <w:t xml:space="preserve">Глава Быкановского    сельсовета                                  </w:t>
      </w:r>
      <w:r w:rsidR="00B87410">
        <w:rPr>
          <w:rFonts w:ascii="Arial" w:eastAsia="Andale Sans UI" w:hAnsi="Arial" w:cs="Arial"/>
          <w:kern w:val="2"/>
          <w:lang w:eastAsia="fa-IR" w:bidi="fa-IR"/>
        </w:rPr>
        <w:t xml:space="preserve">                    </w:t>
      </w:r>
      <w:r w:rsidR="00D77D23">
        <w:rPr>
          <w:rFonts w:ascii="Arial" w:eastAsia="Andale Sans UI" w:hAnsi="Arial" w:cs="Arial"/>
          <w:kern w:val="2"/>
          <w:lang w:eastAsia="fa-IR" w:bidi="fa-IR"/>
        </w:rPr>
        <w:t xml:space="preserve">  Л.В. Озерова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rPr>
          <w:rFonts w:eastAsia="Andale Sans UI"/>
          <w:kern w:val="2"/>
          <w:lang w:eastAsia="fa-IR" w:bidi="fa-IR"/>
        </w:rPr>
      </w:pPr>
    </w:p>
    <w:p w:rsidR="00FA16BF" w:rsidRPr="00CA113D" w:rsidRDefault="00FA16BF" w:rsidP="00FA16BF">
      <w:pPr>
        <w:widowControl w:val="0"/>
        <w:suppressAutoHyphens/>
        <w:rPr>
          <w:rFonts w:eastAsia="Andale Sans UI"/>
          <w:kern w:val="2"/>
          <w:lang w:eastAsia="fa-IR" w:bidi="fa-IR"/>
        </w:rPr>
      </w:pPr>
    </w:p>
    <w:p w:rsidR="00D77D23" w:rsidRDefault="00D77D23" w:rsidP="00FA16BF">
      <w:pPr>
        <w:suppressAutoHyphens/>
        <w:rPr>
          <w:rFonts w:eastAsia="Andale Sans UI"/>
          <w:kern w:val="2"/>
          <w:lang w:eastAsia="fa-IR" w:bidi="fa-IR"/>
        </w:rPr>
      </w:pPr>
    </w:p>
    <w:p w:rsidR="00FA16BF" w:rsidRDefault="00FA16BF" w:rsidP="00FA16BF">
      <w:pPr>
        <w:suppressAutoHyphens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>Исп. Алексеева Т.А.</w:t>
      </w:r>
    </w:p>
    <w:p w:rsidR="00FA16BF" w:rsidRPr="00CA113D" w:rsidRDefault="00FA16BF" w:rsidP="00FA16BF">
      <w:pPr>
        <w:suppressAutoHyphens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>тел.8 (47141) 3-32-16</w:t>
      </w:r>
    </w:p>
    <w:p w:rsidR="00FA16BF" w:rsidRDefault="00FA16BF" w:rsidP="00FA16BF">
      <w:pPr>
        <w:suppressAutoHyphens/>
        <w:jc w:val="right"/>
        <w:outlineLvl w:val="0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right"/>
        <w:outlineLvl w:val="0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lastRenderedPageBreak/>
        <w:t>Утверждена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Постановлением главы</w:t>
      </w:r>
    </w:p>
    <w:p w:rsidR="00FA16BF" w:rsidRPr="00CA113D" w:rsidRDefault="00D77D23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  <w:lang w:eastAsia="fa-IR" w:bidi="fa-IR"/>
        </w:rPr>
      </w:pPr>
      <w:r>
        <w:rPr>
          <w:rFonts w:ascii="Arial" w:eastAsia="Andale Sans UI" w:hAnsi="Arial" w:cs="Arial"/>
          <w:kern w:val="2"/>
          <w:sz w:val="20"/>
          <w:szCs w:val="20"/>
          <w:lang w:eastAsia="fa-IR" w:bidi="fa-IR"/>
        </w:rPr>
        <w:t>от 01.11.2019 №59</w:t>
      </w:r>
    </w:p>
    <w:p w:rsidR="00FA16BF" w:rsidRPr="00CA113D" w:rsidRDefault="00FA16BF" w:rsidP="00FA16BF">
      <w:pPr>
        <w:suppressAutoHyphens/>
        <w:jc w:val="right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ПРОГРАММА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"РАЗВИТИЕ МУНИЦИПАЛЬНОЙ СЛУЖБЫ В БЫКАНОВСКОМ СЕЛЬСОВЕТЕ 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ОБОЯНСКОГО РАЙОНА КУРСК</w:t>
      </w:r>
      <w:r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ОЙ ОБЛАСТИ НА </w:t>
      </w:r>
      <w:r w:rsidR="00D77D23">
        <w:rPr>
          <w:lang w:eastAsia="ar-SA"/>
        </w:rPr>
        <w:t xml:space="preserve">2020-2022 </w:t>
      </w: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ГОДЫ"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I. Паспорт Программы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Наименование Программы          - "Развитие     муниципальной    службы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БыкановскомсельсоветеОбоянского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района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Курской области на </w:t>
      </w:r>
      <w:r w:rsidR="00D77D23">
        <w:rPr>
          <w:lang w:eastAsia="ar-SA"/>
        </w:rPr>
        <w:t xml:space="preserve">2020-2022 </w:t>
      </w:r>
      <w:r w:rsidRPr="00CA113D">
        <w:rPr>
          <w:rFonts w:ascii="Courier New" w:hAnsi="Courier New" w:cs="Courier New"/>
          <w:sz w:val="20"/>
          <w:szCs w:val="20"/>
        </w:rPr>
        <w:t>гг."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Обоснование разработки          - Федеральный  закон от 06.10.2003 N 131-ФЗ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"Об общих принципах организации  местного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самоуправления в Российской Федерации",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Федеральный закон от 02.03.2007  N  25-ФЗ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"О  муниципальной   службе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в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Российской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Федерации",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Закон Курской области от 13.06.2007 №60-ЗКО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«О муниципальной службе в Курской области»          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Цель и задача Программы         - Целью   Программы   является    повышение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эффективности  деятельности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Основной   задачей   Программы   является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создание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правовых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,   организационных 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информационных   условий   для   развития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муниципальной  службы   в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CA113D">
        <w:rPr>
          <w:rFonts w:ascii="Courier New" w:hAnsi="Courier New" w:cs="Courier New"/>
          <w:sz w:val="20"/>
          <w:szCs w:val="20"/>
        </w:rPr>
        <w:t>сельсовете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Целевые индикаторы и            - Достижение  цели  характеризуют следующие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показатели Программы              показатели: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количество  муниципальных   служащих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лиц,  замещающих муниципальные должности,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CA113D">
        <w:rPr>
          <w:rFonts w:ascii="Courier New" w:hAnsi="Courier New" w:cs="Courier New"/>
          <w:sz w:val="20"/>
          <w:szCs w:val="20"/>
        </w:rPr>
        <w:t>прошедших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повышение    квалификации  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профессиональную переподготовку;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  в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правовых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актов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,р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егулирующих</w:t>
      </w:r>
      <w:proofErr w:type="spell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вопросы муниципальной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соответствие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правовых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актов  по  вопросам  муниципальной службы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законодательству  Российской  Федерации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Курской области;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кадрового резерва на  замещение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вакантных должностей муниципальной службы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в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использование    процедуры   аттестации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 служащих   в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практической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деятельности       органов       местного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самоуправления муниципального образования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«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сельсовет».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Ожидаемые результаты            - Результатом  реализации  Программы станет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реализации Программы              достижение следующих основных показателей</w:t>
      </w:r>
    </w:p>
    <w:p w:rsidR="00FA16BF" w:rsidRPr="00CA113D" w:rsidRDefault="00D77D23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к 2020</w:t>
      </w:r>
      <w:r w:rsidR="00FA16BF" w:rsidRPr="00CA113D">
        <w:rPr>
          <w:rFonts w:ascii="Courier New" w:hAnsi="Courier New" w:cs="Courier New"/>
          <w:sz w:val="20"/>
          <w:szCs w:val="20"/>
        </w:rPr>
        <w:t xml:space="preserve"> году: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повышение    уровня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профессиональной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переподготовки  муниципальных  служащих 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лиц, замещающих муниципальные должности;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обучение       3 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муниципальных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служащих  Быкановского сельсовета.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lastRenderedPageBreak/>
        <w:t xml:space="preserve">Содержание и срок             </w:t>
      </w:r>
      <w:r>
        <w:rPr>
          <w:rFonts w:ascii="Courier New" w:hAnsi="Courier New" w:cs="Courier New"/>
          <w:sz w:val="20"/>
          <w:szCs w:val="20"/>
        </w:rPr>
        <w:t xml:space="preserve">  - Программа рассчитана на 2017 - 2019</w:t>
      </w:r>
      <w:r w:rsidRPr="00CA113D">
        <w:rPr>
          <w:rFonts w:ascii="Courier New" w:hAnsi="Courier New" w:cs="Courier New"/>
          <w:sz w:val="20"/>
          <w:szCs w:val="20"/>
        </w:rPr>
        <w:t xml:space="preserve"> годы.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выполнения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основных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            Основные мероприятия Программы: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мероприятий Программы             - разработка   и   реализация   ежегодных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планов    переподготовки   и    повышения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квалификации муниципальных кадров;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повышение    квалификации    и   уровня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профессиональной           переподготовки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кадров;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формирование    системы     образования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     служащих,     создание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необходимых  условий для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самостоятельного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получения ими профессиональных знаний;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оказание   содействия   в  формировании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кадрового  резерва;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внедрение   в   практику   деятельности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органов      местного      самоуправления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муниципального  образования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сельсовет"    механизмов,    стимулирующих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муниципальных служащих в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профессиональном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CA113D">
        <w:rPr>
          <w:rFonts w:ascii="Courier New" w:hAnsi="Courier New" w:cs="Courier New"/>
          <w:sz w:val="20"/>
          <w:szCs w:val="20"/>
        </w:rPr>
        <w:t>росте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>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Объемы финансирования           - За    счет     бюджета     муниципального</w:t>
      </w:r>
    </w:p>
    <w:p w:rsidR="00FA16BF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образования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15000.00 руб.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D77D23">
        <w:rPr>
          <w:rFonts w:ascii="Courier New" w:hAnsi="Courier New" w:cs="Courier New"/>
          <w:sz w:val="20"/>
          <w:szCs w:val="20"/>
        </w:rPr>
        <w:t xml:space="preserve">                 2020</w:t>
      </w:r>
      <w:r>
        <w:rPr>
          <w:rFonts w:ascii="Courier New" w:hAnsi="Courier New" w:cs="Courier New"/>
          <w:sz w:val="20"/>
          <w:szCs w:val="20"/>
        </w:rPr>
        <w:t>год – 5</w:t>
      </w:r>
      <w:r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D77D23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2021</w:t>
      </w:r>
      <w:r w:rsidR="00FA16BF">
        <w:rPr>
          <w:rFonts w:ascii="Courier New" w:hAnsi="Courier New" w:cs="Courier New"/>
          <w:sz w:val="20"/>
          <w:szCs w:val="20"/>
        </w:rPr>
        <w:t xml:space="preserve"> год – 5</w:t>
      </w:r>
      <w:r w:rsidR="00FA16BF"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</w:t>
      </w:r>
      <w:r w:rsidR="00D77D23">
        <w:rPr>
          <w:rFonts w:ascii="Courier New" w:hAnsi="Courier New" w:cs="Courier New"/>
          <w:sz w:val="20"/>
          <w:szCs w:val="20"/>
        </w:rPr>
        <w:t xml:space="preserve">      2022</w:t>
      </w:r>
      <w:r>
        <w:rPr>
          <w:rFonts w:ascii="Courier New" w:hAnsi="Courier New" w:cs="Courier New"/>
          <w:sz w:val="20"/>
          <w:szCs w:val="20"/>
        </w:rPr>
        <w:t xml:space="preserve"> год – 5</w:t>
      </w:r>
      <w:r w:rsidRPr="00CA113D">
        <w:rPr>
          <w:rFonts w:ascii="Courier New" w:hAnsi="Courier New" w:cs="Courier New"/>
          <w:sz w:val="20"/>
          <w:szCs w:val="20"/>
        </w:rPr>
        <w:t>,0 тыс. рублей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Предварительная оценка          - Эффективность     реализации    Программы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эффективности выполнения          характеризуется   достижением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следующих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>Программы                         основных показателей: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принятие   на   уровне   </w:t>
      </w:r>
      <w:proofErr w:type="gramStart"/>
      <w:r w:rsidRPr="00CA113D">
        <w:rPr>
          <w:rFonts w:ascii="Courier New" w:hAnsi="Courier New" w:cs="Courier New"/>
          <w:sz w:val="20"/>
          <w:szCs w:val="20"/>
        </w:rPr>
        <w:t>муниципального</w:t>
      </w:r>
      <w:proofErr w:type="gramEnd"/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образования    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необходимых муниципальных правовых актов,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proofErr w:type="gramStart"/>
      <w:r w:rsidRPr="00CA113D">
        <w:rPr>
          <w:rFonts w:ascii="Courier New" w:hAnsi="Courier New" w:cs="Courier New"/>
          <w:sz w:val="20"/>
          <w:szCs w:val="20"/>
        </w:rPr>
        <w:t>регулирующих</w:t>
      </w:r>
      <w:proofErr w:type="gramEnd"/>
      <w:r w:rsidRPr="00CA113D">
        <w:rPr>
          <w:rFonts w:ascii="Courier New" w:hAnsi="Courier New" w:cs="Courier New"/>
          <w:sz w:val="20"/>
          <w:szCs w:val="20"/>
        </w:rPr>
        <w:t xml:space="preserve">    вопросы     муниципальной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принятие  в  муниципальном  образовании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"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Быкановский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сельсовет" программы  развития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муниципальной службы;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проведение   аттестаций   муниципальных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служащих      в  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сельсовете;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- наличие      в  </w:t>
      </w:r>
      <w:proofErr w:type="spellStart"/>
      <w:r w:rsidRPr="00CA113D">
        <w:rPr>
          <w:rFonts w:ascii="Courier New" w:hAnsi="Courier New" w:cs="Courier New"/>
          <w:sz w:val="20"/>
          <w:szCs w:val="20"/>
        </w:rPr>
        <w:t>Быкановском</w:t>
      </w:r>
      <w:proofErr w:type="spellEnd"/>
      <w:r w:rsidRPr="00CA113D">
        <w:rPr>
          <w:rFonts w:ascii="Courier New" w:hAnsi="Courier New" w:cs="Courier New"/>
          <w:sz w:val="20"/>
          <w:szCs w:val="20"/>
        </w:rPr>
        <w:t xml:space="preserve"> сельсовете      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CA113D">
        <w:rPr>
          <w:rFonts w:ascii="Courier New" w:hAnsi="Courier New" w:cs="Courier New"/>
          <w:sz w:val="20"/>
          <w:szCs w:val="20"/>
        </w:rPr>
        <w:t xml:space="preserve">                                  кадрового резерва.</w:t>
      </w:r>
    </w:p>
    <w:p w:rsidR="00FA16BF" w:rsidRPr="00CA113D" w:rsidRDefault="00FA16BF" w:rsidP="00FA16BF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II. Характеристика проблем и задач,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proofErr w:type="gram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решение</w:t>
      </w:r>
      <w:proofErr w:type="gram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которых осуществляется путем реализации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Программы, включая анализ причин их возникновения,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целесообразность и необходимость решения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Программа разработана в соответствии со статьей 35 Федерального закона от 02.03.2007 N 25-ФЗ "О муниципальной службе в Российской Федерации", согласно которой развитие муниципальной службы обеспечивается муниципальными программами развития муниципальной службы, финансируемыми за счет средств местного бюджета.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Проведение муниципальной реформы в соответствии с Федеральным законом от 06.10.2003 N 131-ФЗ "Об общих принципах организации местного самоуправления в Российской Федерации", последовательное пополнение перечней вопросов местного значения, закрепленных за органами местного самоуправления, предъявляют дополнительные требования к действующим системам организации муниципальной службы и профессиональной подготовке муниципальных служащих.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В этом плане приоритетными направлениями развития системы муниципальной службы становятся: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дальнейшее совершенствование нормативных правовых актов администрации Быкановского сельсовета  по вопросам развития муниципальной службы;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lastRenderedPageBreak/>
        <w:t>- повышение квалификации и профессиональная переподготовка муниципальных служащих и лиц, замещающих муниципальные должности;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внедрение эффективных методов подбора квалифицированных кадров для муниципальной службы, создание условий для их профессионального роста.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III. Обоснование расходов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Программой предусмотрены мероприятия, направленные на поддержку и развитие муниципальной службы в муниципальном образовании "</w:t>
      </w:r>
      <w:proofErr w:type="spell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Быкановский</w:t>
      </w:r>
      <w:proofErr w:type="spell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сельсовет" в части повышения квалификации, уровня профессиональной переподготовки муниципальных кадров и лиц, замещающих муниципальные должности.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Выполнение данных мероприятий предусматривает направление муниципальных служащих на семинары (количество часов обучения- 4 часа) ежеквартально.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jc w:val="center"/>
        <w:outlineLvl w:val="1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IV. Описание ожидаемых результатов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реализации Программы и целевых индикаторов,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proofErr w:type="gram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измеряемых</w:t>
      </w:r>
      <w:proofErr w:type="gram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количественными показателями</w:t>
      </w:r>
    </w:p>
    <w:p w:rsidR="00FA16BF" w:rsidRPr="00CA113D" w:rsidRDefault="00FA16BF" w:rsidP="00FA16BF">
      <w:pPr>
        <w:suppressAutoHyphens/>
        <w:jc w:val="center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Реализация программных мероприятий, связанных с развитием муниципальной службы Быкановского сельсовета, позволит достичь следующих результатов: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разработка администрацией Быкановского сельсовета муниципальной программы  развития муниципальной службы;</w:t>
      </w:r>
    </w:p>
    <w:p w:rsidR="00FA16BF" w:rsidRPr="00CA113D" w:rsidRDefault="00FA16BF" w:rsidP="00FA16BF">
      <w:pPr>
        <w:suppressAutoHyphens/>
        <w:ind w:firstLine="540"/>
        <w:jc w:val="both"/>
        <w:rPr>
          <w:rFonts w:ascii="Arial" w:eastAsia="Arial" w:hAnsi="Arial" w:cs="Arial"/>
          <w:kern w:val="2"/>
          <w:sz w:val="20"/>
          <w:szCs w:val="20"/>
          <w:lang w:eastAsia="fa-IR" w:bidi="fa-IR"/>
        </w:rPr>
      </w:pPr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- обеспечение за счет средств бюджета муниципального образования "</w:t>
      </w:r>
      <w:proofErr w:type="spellStart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>Быкановский</w:t>
      </w:r>
      <w:proofErr w:type="spellEnd"/>
      <w:r w:rsidRPr="00CA113D">
        <w:rPr>
          <w:rFonts w:ascii="Arial" w:eastAsia="Arial" w:hAnsi="Arial" w:cs="Arial"/>
          <w:kern w:val="2"/>
          <w:sz w:val="20"/>
          <w:szCs w:val="20"/>
          <w:lang w:eastAsia="fa-IR" w:bidi="fa-IR"/>
        </w:rPr>
        <w:t xml:space="preserve"> сельсовет" переподготовки и повышения квалификации муниципальных служащих и лиц, замещающих муниципальные должности, - 3человека.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kern w:val="2"/>
          <w:sz w:val="20"/>
          <w:szCs w:val="20"/>
        </w:rPr>
        <w:tab/>
      </w: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 xml:space="preserve">                                                 МЕРОПРИЯТИЯ 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>по реализации муниципальной целевой программы «Развитие муниципальной службы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b/>
          <w:kern w:val="2"/>
          <w:sz w:val="20"/>
          <w:szCs w:val="20"/>
        </w:rPr>
      </w:pP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ab/>
        <w:t xml:space="preserve">                       </w:t>
      </w:r>
      <w:proofErr w:type="spellStart"/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>в</w:t>
      </w:r>
      <w:r>
        <w:rPr>
          <w:rFonts w:ascii="Arial" w:eastAsia="Andale Sans UI" w:hAnsi="Arial" w:cs="Arial"/>
          <w:b/>
          <w:kern w:val="2"/>
          <w:sz w:val="20"/>
          <w:szCs w:val="20"/>
        </w:rPr>
        <w:t>Быкановском</w:t>
      </w:r>
      <w:proofErr w:type="spellEnd"/>
      <w:r>
        <w:rPr>
          <w:rFonts w:ascii="Arial" w:eastAsia="Andale Sans UI" w:hAnsi="Arial" w:cs="Arial"/>
          <w:b/>
          <w:kern w:val="2"/>
          <w:sz w:val="20"/>
          <w:szCs w:val="20"/>
        </w:rPr>
        <w:t xml:space="preserve">  </w:t>
      </w:r>
      <w:proofErr w:type="gramStart"/>
      <w:r>
        <w:rPr>
          <w:rFonts w:ascii="Arial" w:eastAsia="Andale Sans UI" w:hAnsi="Arial" w:cs="Arial"/>
          <w:b/>
          <w:kern w:val="2"/>
          <w:sz w:val="20"/>
          <w:szCs w:val="20"/>
        </w:rPr>
        <w:t>сельсовете</w:t>
      </w:r>
      <w:proofErr w:type="gramEnd"/>
      <w:r>
        <w:rPr>
          <w:rFonts w:ascii="Arial" w:eastAsia="Andale Sans UI" w:hAnsi="Arial" w:cs="Arial"/>
          <w:b/>
          <w:kern w:val="2"/>
          <w:sz w:val="20"/>
          <w:szCs w:val="20"/>
        </w:rPr>
        <w:t xml:space="preserve"> на </w:t>
      </w:r>
      <w:r w:rsidR="00D77D23">
        <w:rPr>
          <w:lang w:eastAsia="ar-SA"/>
        </w:rPr>
        <w:t xml:space="preserve">2020-2022 </w:t>
      </w:r>
      <w:r w:rsidRPr="00CA113D">
        <w:rPr>
          <w:rFonts w:ascii="Arial" w:eastAsia="Andale Sans UI" w:hAnsi="Arial" w:cs="Arial"/>
          <w:b/>
          <w:kern w:val="2"/>
          <w:sz w:val="20"/>
          <w:szCs w:val="20"/>
        </w:rPr>
        <w:t>годы»</w:t>
      </w: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p w:rsidR="00FA16BF" w:rsidRPr="00CA113D" w:rsidRDefault="00FA16BF" w:rsidP="00FA16BF">
      <w:pPr>
        <w:widowControl w:val="0"/>
        <w:suppressAutoHyphens/>
        <w:rPr>
          <w:rFonts w:ascii="Arial" w:eastAsia="Andale Sans UI" w:hAnsi="Arial" w:cs="Arial"/>
          <w:kern w:val="2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3968"/>
        <w:gridCol w:w="2836"/>
        <w:gridCol w:w="1950"/>
      </w:tblGrid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п</w:t>
            </w:r>
            <w:proofErr w:type="spellEnd"/>
            <w:proofErr w:type="gramEnd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/</w:t>
            </w:r>
            <w:proofErr w:type="spellStart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п</w:t>
            </w:r>
            <w:proofErr w:type="spellEnd"/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proofErr w:type="spellStart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Ответсвенный</w:t>
            </w:r>
            <w:proofErr w:type="spellEnd"/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Срок выполнения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 xml:space="preserve">Обучение лиц, замещающих  </w:t>
            </w:r>
            <w:proofErr w:type="gramStart"/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выборную</w:t>
            </w:r>
            <w:proofErr w:type="gramEnd"/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муниципальную  должность, муниципальных служащих на курсах повышения квалификации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По отдельным планам в течение действия программы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Участие в консультационных, информационно-практических семинарах и «круглых столов» для лиц, замещающих выборные  муниципальные должности, муниципальных служащих по реализации федерального и областного законодательства  о муниципальной службе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Муниципальные служащие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Администрации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D77D23" w:rsidRDefault="00D77D23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D77D23">
              <w:rPr>
                <w:sz w:val="20"/>
                <w:szCs w:val="20"/>
                <w:lang w:eastAsia="ar-SA"/>
              </w:rPr>
              <w:t xml:space="preserve">2020-2022 </w:t>
            </w:r>
            <w:r w:rsidR="00FA16BF"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гг.</w:t>
            </w:r>
          </w:p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proofErr w:type="gramStart"/>
            <w:r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(по отдельным</w:t>
            </w:r>
            <w:proofErr w:type="gramEnd"/>
          </w:p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планам)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>
              <w:rPr>
                <w:rFonts w:ascii="Arial" w:eastAsia="Andale Sans UI" w:hAnsi="Arial" w:cs="Arial"/>
                <w:kern w:val="2"/>
                <w:sz w:val="16"/>
                <w:szCs w:val="16"/>
              </w:rPr>
              <w:t>Осуществление  мон</w:t>
            </w: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иторинга внутренних и внешних источников формирования резерва муниципальных служащих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D77D23" w:rsidRDefault="00D77D23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D77D23">
              <w:rPr>
                <w:sz w:val="20"/>
                <w:szCs w:val="20"/>
                <w:lang w:eastAsia="ar-SA"/>
              </w:rPr>
              <w:t xml:space="preserve">2020-2022 </w:t>
            </w:r>
            <w:r w:rsidR="00FA16BF"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гг.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Повышение квалификации  муниципальных служащих, включенных  в кадровый резерв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Администрация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сельсовета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D77D23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В течение</w:t>
            </w:r>
          </w:p>
          <w:p w:rsidR="00FA16BF" w:rsidRPr="00D77D23" w:rsidRDefault="00D77D23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D77D23">
              <w:rPr>
                <w:sz w:val="20"/>
                <w:szCs w:val="20"/>
                <w:lang w:eastAsia="ar-SA"/>
              </w:rPr>
              <w:t xml:space="preserve">2020-2022 </w:t>
            </w:r>
            <w:r w:rsidR="00FA16BF" w:rsidRPr="00D77D23">
              <w:rPr>
                <w:rFonts w:ascii="Arial" w:eastAsia="Andale Sans UI" w:hAnsi="Arial" w:cs="Arial"/>
                <w:kern w:val="2"/>
                <w:sz w:val="20"/>
                <w:szCs w:val="20"/>
              </w:rPr>
              <w:t>гг.</w:t>
            </w:r>
          </w:p>
        </w:tc>
      </w:tr>
      <w:tr w:rsidR="00FA16BF" w:rsidRPr="00CA113D" w:rsidTr="009149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  <w:r w:rsidRPr="00CA113D">
              <w:rPr>
                <w:rFonts w:ascii="Arial" w:eastAsia="Andale Sans UI" w:hAnsi="Arial" w:cs="Arial"/>
                <w:kern w:val="2"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20"/>
                <w:szCs w:val="20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Участие в ежегодном областном конкурсе</w:t>
            </w: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«Лучший муниципальный служащий Курской области»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Муниципальные служащие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</w:p>
          <w:p w:rsidR="00FA16BF" w:rsidRPr="00CA113D" w:rsidRDefault="00FA16BF" w:rsidP="009149D2">
            <w:pPr>
              <w:widowControl w:val="0"/>
              <w:suppressAutoHyphens/>
              <w:rPr>
                <w:rFonts w:ascii="Arial" w:eastAsia="Andale Sans UI" w:hAnsi="Arial" w:cs="Arial"/>
                <w:kern w:val="2"/>
                <w:sz w:val="16"/>
                <w:szCs w:val="16"/>
              </w:rPr>
            </w:pPr>
            <w:r w:rsidRPr="00CA113D">
              <w:rPr>
                <w:rFonts w:ascii="Arial" w:eastAsia="Andale Sans UI" w:hAnsi="Arial" w:cs="Arial"/>
                <w:kern w:val="2"/>
                <w:sz w:val="16"/>
                <w:szCs w:val="16"/>
              </w:rPr>
              <w:t>Ежегодно</w:t>
            </w:r>
          </w:p>
        </w:tc>
      </w:tr>
    </w:tbl>
    <w:p w:rsidR="00FA16BF" w:rsidRPr="00CA113D" w:rsidRDefault="00FA16BF" w:rsidP="00FA16BF">
      <w:pPr>
        <w:rPr>
          <w:rFonts w:ascii="Arial" w:eastAsia="Andale Sans UI" w:hAnsi="Arial" w:cs="Arial"/>
          <w:kern w:val="2"/>
          <w:sz w:val="20"/>
          <w:szCs w:val="20"/>
        </w:rPr>
        <w:sectPr w:rsidR="00FA16BF" w:rsidRPr="00CA113D">
          <w:pgSz w:w="11906" w:h="16838"/>
          <w:pgMar w:top="1134" w:right="850" w:bottom="1134" w:left="1701" w:header="720" w:footer="720" w:gutter="0"/>
          <w:cols w:space="720"/>
        </w:sectPr>
      </w:pPr>
    </w:p>
    <w:p w:rsidR="00A868DF" w:rsidRDefault="00A868DF"/>
    <w:sectPr w:rsidR="00A868DF" w:rsidSect="00C42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9B1138"/>
    <w:multiLevelType w:val="hybridMultilevel"/>
    <w:tmpl w:val="ECD08962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D66E4"/>
    <w:multiLevelType w:val="hybridMultilevel"/>
    <w:tmpl w:val="23E0A4BA"/>
    <w:lvl w:ilvl="0" w:tplc="282432B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147"/>
    <w:rsid w:val="00284AE3"/>
    <w:rsid w:val="00660A59"/>
    <w:rsid w:val="006D7147"/>
    <w:rsid w:val="00A868DF"/>
    <w:rsid w:val="00B87410"/>
    <w:rsid w:val="00C420C0"/>
    <w:rsid w:val="00D637D0"/>
    <w:rsid w:val="00D77D23"/>
    <w:rsid w:val="00FA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D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6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1766</Words>
  <Characters>10070</Characters>
  <Application>Microsoft Office Word</Application>
  <DocSecurity>0</DocSecurity>
  <Lines>83</Lines>
  <Paragraphs>23</Paragraphs>
  <ScaleCrop>false</ScaleCrop>
  <Company>Быканово</Company>
  <LinksUpToDate>false</LinksUpToDate>
  <CharactersWithSpaces>11813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User</cp:lastModifiedBy>
  <cp:revision>6</cp:revision>
  <cp:lastPrinted>2019-05-14T07:36:00Z</cp:lastPrinted>
  <dcterms:created xsi:type="dcterms:W3CDTF">2017-03-28T13:37:00Z</dcterms:created>
  <dcterms:modified xsi:type="dcterms:W3CDTF">2019-11-19T07:46:00Z</dcterms:modified>
</cp:coreProperties>
</file>