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9F" w:rsidRPr="00B0049F" w:rsidRDefault="00B0049F" w:rsidP="00B0049F">
      <w:pPr>
        <w:suppressAutoHyphens/>
        <w:autoSpaceDE w:val="0"/>
        <w:spacing w:after="0" w:line="240" w:lineRule="auto"/>
        <w:jc w:val="right"/>
        <w:rPr>
          <w:rFonts w:ascii="Times New Roman" w:eastAsia="Times New Roman" w:hAnsi="Times New Roman" w:cs="Times New Roman"/>
          <w:b/>
          <w:sz w:val="48"/>
          <w:szCs w:val="48"/>
          <w:lang w:eastAsia="ar-SA"/>
        </w:rPr>
      </w:pPr>
    </w:p>
    <w:p w:rsidR="00B0049F" w:rsidRPr="00B0049F" w:rsidRDefault="00B0049F" w:rsidP="00B0049F">
      <w:pPr>
        <w:suppressAutoHyphens/>
        <w:spacing w:after="0" w:line="240" w:lineRule="auto"/>
        <w:ind w:left="4820"/>
        <w:jc w:val="center"/>
        <w:rPr>
          <w:rFonts w:ascii="Times New Roman" w:eastAsia="Times New Roman" w:hAnsi="Times New Roman" w:cs="Times New Roman"/>
          <w:sz w:val="28"/>
          <w:szCs w:val="28"/>
          <w:lang w:eastAsia="ar-SA"/>
        </w:rPr>
      </w:pPr>
    </w:p>
    <w:p w:rsidR="00B0049F" w:rsidRPr="00B0049F" w:rsidRDefault="00B0049F" w:rsidP="00B0049F">
      <w:pPr>
        <w:suppressAutoHyphens/>
        <w:spacing w:after="0" w:line="240" w:lineRule="auto"/>
        <w:ind w:left="4820"/>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УТВЕРЖДЁН</w:t>
      </w:r>
    </w:p>
    <w:p w:rsidR="00B0049F" w:rsidRPr="00B0049F" w:rsidRDefault="00B0049F" w:rsidP="00B0049F">
      <w:pPr>
        <w:suppressAutoHyphens/>
        <w:spacing w:after="0" w:line="240" w:lineRule="auto"/>
        <w:ind w:left="4820"/>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постановлением Администрации</w:t>
      </w:r>
    </w:p>
    <w:p w:rsidR="00B0049F" w:rsidRPr="00B0049F" w:rsidRDefault="00B0049F" w:rsidP="00B0049F">
      <w:pPr>
        <w:suppressAutoHyphens/>
        <w:spacing w:after="0" w:line="240" w:lineRule="auto"/>
        <w:ind w:left="4820"/>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___________________ _______________________ района</w:t>
      </w:r>
    </w:p>
    <w:p w:rsidR="00B0049F" w:rsidRPr="00B0049F" w:rsidRDefault="00B0049F" w:rsidP="00B0049F">
      <w:pPr>
        <w:suppressAutoHyphens/>
        <w:spacing w:after="0" w:line="240" w:lineRule="auto"/>
        <w:ind w:left="4820"/>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 </w:t>
      </w:r>
    </w:p>
    <w:p w:rsidR="00B0049F" w:rsidRPr="00B0049F" w:rsidRDefault="00B0049F" w:rsidP="00B0049F">
      <w:pPr>
        <w:suppressAutoHyphens/>
        <w:spacing w:after="0" w:line="240" w:lineRule="auto"/>
        <w:ind w:left="4820"/>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от «__»____________ _______ г. №_________</w:t>
      </w:r>
    </w:p>
    <w:p w:rsidR="00B0049F" w:rsidRPr="00B0049F" w:rsidRDefault="00B0049F" w:rsidP="00B0049F">
      <w:pPr>
        <w:suppressAutoHyphens/>
        <w:spacing w:after="0" w:line="240" w:lineRule="auto"/>
        <w:ind w:left="4820"/>
        <w:rPr>
          <w:rFonts w:ascii="Times New Roman" w:eastAsia="Times New Roman" w:hAnsi="Times New Roman" w:cs="Times New Roman"/>
          <w:sz w:val="28"/>
          <w:szCs w:val="28"/>
          <w:lang w:eastAsia="ar-SA"/>
        </w:rPr>
      </w:pPr>
    </w:p>
    <w:p w:rsidR="00B0049F" w:rsidRPr="00B0049F" w:rsidRDefault="00B0049F" w:rsidP="00B0049F">
      <w:pPr>
        <w:widowControl w:val="0"/>
        <w:suppressAutoHyphens/>
        <w:autoSpaceDE w:val="0"/>
        <w:spacing w:after="0" w:line="240" w:lineRule="auto"/>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bCs/>
          <w:sz w:val="28"/>
          <w:szCs w:val="28"/>
          <w:lang w:eastAsia="ar-SA"/>
        </w:rPr>
        <w:t xml:space="preserve"> </w:t>
      </w:r>
    </w:p>
    <w:p w:rsidR="00B0049F" w:rsidRPr="00B0049F" w:rsidRDefault="00B0049F" w:rsidP="00B0049F">
      <w:pPr>
        <w:suppressAutoHyphens/>
        <w:spacing w:after="0" w:line="240" w:lineRule="auto"/>
        <w:jc w:val="center"/>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bCs/>
          <w:sz w:val="28"/>
          <w:szCs w:val="28"/>
          <w:lang w:eastAsia="ar-SA"/>
        </w:rPr>
        <w:t xml:space="preserve">АДМИНИСТРАТИВНЫЙ РЕГЛАМЕНТ </w:t>
      </w:r>
    </w:p>
    <w:p w:rsidR="00B0049F" w:rsidRPr="00B0049F" w:rsidRDefault="00B0049F" w:rsidP="00B0049F">
      <w:pPr>
        <w:suppressAutoHyphens/>
        <w:spacing w:after="0" w:line="240" w:lineRule="auto"/>
        <w:jc w:val="center"/>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b/>
          <w:bCs/>
          <w:sz w:val="28"/>
          <w:szCs w:val="28"/>
          <w:lang w:eastAsia="ar-SA"/>
        </w:rPr>
        <w:t xml:space="preserve">предоставления  </w:t>
      </w:r>
      <w:r w:rsidRPr="00B0049F">
        <w:rPr>
          <w:rFonts w:ascii="Times New Roman" w:eastAsia="Times New Roman" w:hAnsi="Times New Roman" w:cs="Times New Roman"/>
          <w:bCs/>
          <w:sz w:val="28"/>
          <w:szCs w:val="28"/>
          <w:lang w:eastAsia="ar-SA"/>
        </w:rPr>
        <w:t>Администрацией Быкановского сельсовета Обоянского района   муниципальной услуги  «</w:t>
      </w:r>
      <w:r w:rsidRPr="00B0049F">
        <w:rPr>
          <w:rFonts w:ascii="Times New Roman" w:eastAsia="Times New Roman" w:hAnsi="Times New Roman" w:cs="Times New Roman"/>
          <w:b/>
          <w:bCs/>
          <w:sz w:val="28"/>
          <w:szCs w:val="28"/>
          <w:lang w:eastAsia="ar-SA"/>
        </w:rPr>
        <w:t>Присвоение адресов объектам адресации, изменение, аннулирование адресов</w:t>
      </w:r>
      <w:r w:rsidRPr="00B0049F">
        <w:rPr>
          <w:rFonts w:ascii="Times New Roman" w:eastAsia="Times New Roman" w:hAnsi="Times New Roman" w:cs="Times New Roman"/>
          <w:bCs/>
          <w:sz w:val="28"/>
          <w:szCs w:val="28"/>
          <w:lang w:eastAsia="ar-SA"/>
        </w:rPr>
        <w:t>»</w:t>
      </w:r>
    </w:p>
    <w:p w:rsidR="00B0049F" w:rsidRPr="00B0049F" w:rsidRDefault="00B0049F" w:rsidP="00B0049F">
      <w:pPr>
        <w:suppressAutoHyphens/>
        <w:spacing w:after="0" w:line="240" w:lineRule="auto"/>
        <w:jc w:val="center"/>
        <w:rPr>
          <w:rFonts w:ascii="Times New Roman" w:eastAsia="Times New Roman" w:hAnsi="Times New Roman" w:cs="Times New Roman"/>
          <w:bCs/>
          <w:sz w:val="28"/>
          <w:szCs w:val="28"/>
          <w:lang w:eastAsia="ar-SA"/>
        </w:rPr>
      </w:pPr>
    </w:p>
    <w:p w:rsidR="00B0049F" w:rsidRPr="00B0049F" w:rsidRDefault="00B0049F" w:rsidP="00B0049F">
      <w:pPr>
        <w:suppressAutoHyphens/>
        <w:spacing w:after="0" w:line="240" w:lineRule="auto"/>
        <w:jc w:val="center"/>
        <w:rPr>
          <w:rFonts w:ascii="Times New Roman" w:eastAsia="Times New Roman" w:hAnsi="Times New Roman" w:cs="Times New Roman"/>
          <w:b/>
          <w:bCs/>
          <w:smallCaps/>
          <w:sz w:val="28"/>
          <w:szCs w:val="28"/>
          <w:lang w:eastAsia="ar-SA"/>
        </w:rPr>
      </w:pPr>
      <w:r w:rsidRPr="00B0049F">
        <w:rPr>
          <w:rFonts w:ascii="Times New Roman" w:eastAsia="Times New Roman" w:hAnsi="Times New Roman" w:cs="Times New Roman"/>
          <w:b/>
          <w:bCs/>
          <w:sz w:val="28"/>
          <w:szCs w:val="28"/>
          <w:lang w:val="en-US" w:eastAsia="ar-SA"/>
        </w:rPr>
        <w:t>I</w:t>
      </w:r>
      <w:r w:rsidRPr="00B0049F">
        <w:rPr>
          <w:rFonts w:ascii="Times New Roman" w:eastAsia="Times New Roman" w:hAnsi="Times New Roman" w:cs="Times New Roman"/>
          <w:b/>
          <w:bCs/>
          <w:sz w:val="28"/>
          <w:szCs w:val="28"/>
          <w:lang w:eastAsia="ar-SA"/>
        </w:rPr>
        <w:t>. Общие положения</w:t>
      </w:r>
    </w:p>
    <w:p w:rsidR="00B0049F" w:rsidRPr="00B0049F" w:rsidRDefault="00B0049F" w:rsidP="00B0049F">
      <w:pPr>
        <w:suppressAutoHyphens/>
        <w:spacing w:after="0" w:line="240" w:lineRule="auto"/>
        <w:rPr>
          <w:rFonts w:ascii="Times New Roman" w:eastAsia="Times New Roman" w:hAnsi="Times New Roman" w:cs="Times New Roman"/>
          <w:b/>
          <w:bCs/>
          <w:smallCaps/>
          <w:sz w:val="28"/>
          <w:szCs w:val="28"/>
          <w:lang w:eastAsia="ar-SA"/>
        </w:rPr>
      </w:pPr>
    </w:p>
    <w:p w:rsidR="00B0049F" w:rsidRPr="00B0049F" w:rsidRDefault="00B0049F" w:rsidP="00B0049F">
      <w:pPr>
        <w:numPr>
          <w:ilvl w:val="1"/>
          <w:numId w:val="1"/>
        </w:numPr>
        <w:suppressAutoHyphens/>
        <w:spacing w:after="0" w:line="240" w:lineRule="auto"/>
        <w:ind w:left="1271"/>
        <w:jc w:val="center"/>
        <w:rPr>
          <w:rFonts w:ascii="Calibri" w:eastAsia="Calibri" w:hAnsi="Calibri" w:cs="Calibri"/>
          <w:b/>
          <w:szCs w:val="28"/>
          <w:lang w:eastAsia="ar-SA"/>
        </w:rPr>
      </w:pPr>
      <w:r w:rsidRPr="00B0049F">
        <w:rPr>
          <w:rFonts w:ascii="Times New Roman" w:eastAsia="Calibri" w:hAnsi="Times New Roman" w:cs="Times New Roman"/>
          <w:b/>
          <w:sz w:val="28"/>
          <w:szCs w:val="28"/>
          <w:lang w:eastAsia="ar-SA"/>
        </w:rPr>
        <w:t>Предмет регулирования административного регламента</w:t>
      </w:r>
    </w:p>
    <w:p w:rsidR="00B0049F" w:rsidRPr="00B0049F" w:rsidRDefault="00B0049F" w:rsidP="00B0049F">
      <w:pPr>
        <w:numPr>
          <w:ilvl w:val="1"/>
          <w:numId w:val="0"/>
        </w:numPr>
        <w:tabs>
          <w:tab w:val="num" w:pos="576"/>
        </w:tabs>
        <w:suppressAutoHyphens/>
        <w:spacing w:after="0" w:line="240" w:lineRule="auto"/>
        <w:ind w:left="576" w:hanging="576"/>
        <w:jc w:val="both"/>
        <w:outlineLvl w:val="1"/>
        <w:rPr>
          <w:rFonts w:ascii="Times New Roman" w:eastAsia="Calibri" w:hAnsi="Times New Roman" w:cs="Times New Roman"/>
          <w:b/>
          <w:sz w:val="28"/>
          <w:szCs w:val="28"/>
          <w:lang w:eastAsia="ar-SA"/>
        </w:rPr>
      </w:pPr>
    </w:p>
    <w:p w:rsidR="00B0049F" w:rsidRPr="00B0049F" w:rsidRDefault="00B0049F" w:rsidP="00B0049F">
      <w:pPr>
        <w:numPr>
          <w:ilvl w:val="1"/>
          <w:numId w:val="0"/>
        </w:numPr>
        <w:tabs>
          <w:tab w:val="num" w:pos="576"/>
        </w:tabs>
        <w:suppressAutoHyphens/>
        <w:spacing w:after="0" w:line="240" w:lineRule="auto"/>
        <w:ind w:firstLine="284"/>
        <w:jc w:val="both"/>
        <w:outlineLvl w:val="1"/>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Административный  регламент  предоставления Администрацией  Быкановского сельсовета Обоянского района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B0049F" w:rsidRPr="00B0049F" w:rsidRDefault="00B0049F" w:rsidP="00B0049F">
      <w:pPr>
        <w:suppressAutoHyphens/>
        <w:spacing w:after="0" w:line="240" w:lineRule="auto"/>
        <w:rPr>
          <w:rFonts w:ascii="Times New Roman" w:eastAsia="Times New Roman" w:hAnsi="Times New Roman" w:cs="Times New Roman"/>
          <w:sz w:val="28"/>
          <w:szCs w:val="28"/>
          <w:lang w:eastAsia="ar-SA"/>
        </w:rPr>
      </w:pPr>
    </w:p>
    <w:p w:rsidR="00B0049F" w:rsidRPr="00B0049F" w:rsidRDefault="00B0049F" w:rsidP="00B0049F">
      <w:pPr>
        <w:numPr>
          <w:ilvl w:val="1"/>
          <w:numId w:val="1"/>
        </w:numPr>
        <w:suppressAutoHyphens/>
        <w:spacing w:after="0" w:line="240" w:lineRule="auto"/>
        <w:jc w:val="center"/>
        <w:rPr>
          <w:rFonts w:ascii="Calibri" w:eastAsia="Calibri" w:hAnsi="Calibri" w:cs="Calibri"/>
          <w:szCs w:val="28"/>
          <w:lang w:eastAsia="ar-SA"/>
        </w:rPr>
      </w:pPr>
      <w:r w:rsidRPr="00B0049F">
        <w:rPr>
          <w:rFonts w:ascii="Times New Roman" w:eastAsia="Calibri" w:hAnsi="Times New Roman" w:cs="Times New Roman"/>
          <w:b/>
          <w:sz w:val="28"/>
          <w:szCs w:val="28"/>
          <w:lang w:eastAsia="ar-SA"/>
        </w:rPr>
        <w:t>Круг заявителей</w:t>
      </w:r>
    </w:p>
    <w:p w:rsidR="00B0049F" w:rsidRPr="00B0049F" w:rsidRDefault="00B0049F" w:rsidP="00B0049F">
      <w:pPr>
        <w:suppressAutoHyphens/>
        <w:spacing w:after="0" w:line="240" w:lineRule="auto"/>
        <w:rPr>
          <w:rFonts w:ascii="Times New Roman" w:eastAsia="Times New Roman" w:hAnsi="Times New Roman" w:cs="Times New Roman"/>
          <w:sz w:val="28"/>
          <w:szCs w:val="28"/>
          <w:lang w:eastAsia="ar-SA"/>
        </w:rPr>
      </w:pP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1.2.1. Заявители - физические или юридические лица, обладающие правами на объект недвижимости,  либо их уполномоченные представители (далее - заявители).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а) право хозяйственного ведения;</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б) право оперативного управления;</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sectPr w:rsidR="00B0049F" w:rsidRPr="00B0049F">
          <w:headerReference w:type="default" r:id="rId6"/>
          <w:footerReference w:type="even" r:id="rId7"/>
          <w:footerReference w:type="default" r:id="rId8"/>
          <w:headerReference w:type="first" r:id="rId9"/>
          <w:footerReference w:type="first" r:id="rId10"/>
          <w:pgSz w:w="11906" w:h="16838"/>
          <w:pgMar w:top="1134" w:right="964" w:bottom="1134" w:left="1418" w:header="720" w:footer="720" w:gutter="0"/>
          <w:cols w:space="720"/>
          <w:titlePg/>
          <w:docGrid w:linePitch="600" w:charSpace="24576"/>
        </w:sectPr>
      </w:pPr>
      <w:r w:rsidRPr="00B0049F">
        <w:rPr>
          <w:rFonts w:ascii="Times New Roman" w:eastAsia="Times New Roman" w:hAnsi="Times New Roman" w:cs="Times New Roman"/>
          <w:sz w:val="28"/>
          <w:szCs w:val="28"/>
          <w:lang w:eastAsia="ar-SA"/>
        </w:rPr>
        <w:t>в) право пожизненно наследуемого владения;</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lastRenderedPageBreak/>
        <w:t>г) право постоянного (бессрочного) пользования.</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1.2.2. С заявлением вправе обратиться </w:t>
      </w:r>
      <w:hyperlink r:id="rId11" w:history="1">
        <w:r w:rsidRPr="00B0049F">
          <w:rPr>
            <w:rFonts w:ascii="Times New Roman" w:eastAsia="Times New Roman" w:hAnsi="Times New Roman" w:cs="Times New Roman"/>
            <w:color w:val="0000FF"/>
            <w:sz w:val="28"/>
            <w:szCs w:val="28"/>
            <w:u w:val="single"/>
            <w:lang w:eastAsia="ar-SA"/>
          </w:rPr>
          <w:t>представители</w:t>
        </w:r>
      </w:hyperlink>
      <w:r w:rsidRPr="00B0049F">
        <w:rPr>
          <w:rFonts w:ascii="Times New Roman" w:eastAsia="Times New Roman" w:hAnsi="Times New Roman" w:cs="Times New Roman"/>
          <w:sz w:val="28"/>
          <w:szCs w:val="28"/>
          <w:lang w:eastAsia="ar-SA"/>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0"/>
          <w:lang w:eastAsia="ar-SA"/>
        </w:rPr>
      </w:pPr>
      <w:r w:rsidRPr="00B0049F">
        <w:rPr>
          <w:rFonts w:ascii="Times New Roman" w:eastAsia="Times New Roman" w:hAnsi="Times New Roman" w:cs="Times New Roman"/>
          <w:sz w:val="28"/>
          <w:szCs w:val="28"/>
          <w:lang w:eastAsia="ar-SA"/>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2" w:history="1">
        <w:r w:rsidRPr="00B0049F">
          <w:rPr>
            <w:rFonts w:ascii="Times New Roman" w:eastAsia="Times New Roman" w:hAnsi="Times New Roman" w:cs="Times New Roman"/>
            <w:color w:val="0000FF"/>
            <w:sz w:val="28"/>
            <w:szCs w:val="28"/>
            <w:u w:val="single"/>
            <w:lang w:eastAsia="ar-SA"/>
          </w:rPr>
          <w:t>законодательством</w:t>
        </w:r>
      </w:hyperlink>
      <w:r w:rsidRPr="00B0049F">
        <w:rPr>
          <w:rFonts w:ascii="Times New Roman" w:eastAsia="Times New Roman" w:hAnsi="Times New Roman" w:cs="Times New Roman"/>
          <w:sz w:val="28"/>
          <w:szCs w:val="28"/>
          <w:lang w:eastAsia="ar-SA"/>
        </w:rPr>
        <w:t xml:space="preserve"> Российской Федерации порядке решением общего собрания указанных собственников.</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0"/>
          <w:lang w:eastAsia="ar-SA"/>
        </w:rPr>
      </w:pP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color w:val="FF0000"/>
          <w:sz w:val="24"/>
          <w:szCs w:val="24"/>
          <w:lang w:eastAsia="ar-SA"/>
        </w:rPr>
      </w:pPr>
      <w:r w:rsidRPr="00B0049F">
        <w:rPr>
          <w:rFonts w:ascii="Times New Roman" w:eastAsia="Times New Roman" w:hAnsi="Times New Roman" w:cs="Times New Roman"/>
          <w:i/>
          <w:sz w:val="24"/>
          <w:szCs w:val="24"/>
          <w:lang w:eastAsia="ar-SA"/>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w:t>
      </w:r>
    </w:p>
    <w:p w:rsidR="00B0049F" w:rsidRPr="00B0049F" w:rsidRDefault="00B0049F" w:rsidP="00B0049F">
      <w:pPr>
        <w:suppressAutoHyphens/>
        <w:spacing w:after="0" w:line="240" w:lineRule="auto"/>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color w:val="FF0000"/>
          <w:sz w:val="24"/>
          <w:szCs w:val="24"/>
          <w:lang w:eastAsia="ar-SA"/>
        </w:rPr>
        <w:tab/>
      </w:r>
    </w:p>
    <w:p w:rsidR="00B0049F" w:rsidRPr="00B0049F" w:rsidRDefault="00B0049F" w:rsidP="00B0049F">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1.3. Требования к порядку информирования о предоставлении</w:t>
      </w:r>
    </w:p>
    <w:p w:rsidR="00B0049F" w:rsidRPr="00B0049F" w:rsidRDefault="00B0049F" w:rsidP="00B0049F">
      <w:pPr>
        <w:widowControl w:val="0"/>
        <w:suppressAutoHyphens/>
        <w:autoSpaceDE w:val="0"/>
        <w:spacing w:after="0" w:line="240" w:lineRule="auto"/>
        <w:ind w:firstLine="567"/>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 xml:space="preserve">муниципальной услуги   </w:t>
      </w:r>
    </w:p>
    <w:p w:rsidR="00B0049F" w:rsidRPr="00B0049F" w:rsidRDefault="00B0049F" w:rsidP="00B0049F">
      <w:pPr>
        <w:widowControl w:val="0"/>
        <w:suppressAutoHyphens/>
        <w:autoSpaceDE w:val="0"/>
        <w:spacing w:after="0" w:line="240" w:lineRule="auto"/>
        <w:ind w:firstLine="567"/>
        <w:jc w:val="center"/>
        <w:rPr>
          <w:rFonts w:ascii="Times New Roman" w:eastAsia="Times New Roman" w:hAnsi="Times New Roman" w:cs="Times New Roman"/>
          <w:b/>
          <w:sz w:val="28"/>
          <w:szCs w:val="28"/>
          <w:lang w:eastAsia="ar-SA"/>
        </w:rPr>
      </w:pP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b/>
          <w:sz w:val="28"/>
          <w:szCs w:val="28"/>
          <w:lang w:eastAsia="ar-SA"/>
        </w:rPr>
      </w:pP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Информирование заявителей организуется следующим образом:</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индивидуальное информирование (устное, письменное);</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публичное информирование (средства массовой информации, сеть «Интернет»).</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муниципального образования «Быкановский сельсовет» Обоянского района Курской области  и на информационном стенде.</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lastRenderedPageBreak/>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iCs/>
          <w:kern w:val="1"/>
          <w:sz w:val="28"/>
          <w:szCs w:val="28"/>
          <w:lang w:eastAsia="ar-SA"/>
        </w:rPr>
      </w:pPr>
      <w:r w:rsidRPr="00B0049F">
        <w:rPr>
          <w:rFonts w:ascii="Times New Roman" w:eastAsia="Times New Roman" w:hAnsi="Times New Roman" w:cs="Times New Roman"/>
          <w:sz w:val="28"/>
          <w:szCs w:val="28"/>
          <w:lang w:eastAsia="ar-SA"/>
        </w:rPr>
        <w:t xml:space="preserve">Время индивидуального устного информирования (в том числе по телефону) заявителя не может превышать 10 минут. </w:t>
      </w:r>
    </w:p>
    <w:p w:rsidR="00B0049F" w:rsidRPr="00B0049F" w:rsidRDefault="00B0049F" w:rsidP="00B0049F">
      <w:pPr>
        <w:tabs>
          <w:tab w:val="left" w:pos="709"/>
        </w:tabs>
        <w:suppressAutoHyphens/>
        <w:spacing w:after="0" w:line="240" w:lineRule="auto"/>
        <w:ind w:firstLine="539"/>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iCs/>
          <w:kern w:val="1"/>
          <w:sz w:val="28"/>
          <w:szCs w:val="28"/>
          <w:lang w:eastAsia="ar-SA"/>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0049F" w:rsidRPr="00B0049F" w:rsidRDefault="00B0049F" w:rsidP="00B0049F">
      <w:pPr>
        <w:tabs>
          <w:tab w:val="left" w:pos="709"/>
        </w:tabs>
        <w:suppressAutoHyphens/>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kern w:val="1"/>
          <w:sz w:val="28"/>
          <w:szCs w:val="28"/>
          <w:lang w:eastAsia="ar-SA"/>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При ответах на телефонные звонки и устные обращения специалисты соблюдают  правила служебной этики.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B0049F" w:rsidRPr="00B0049F" w:rsidRDefault="00B0049F" w:rsidP="00B0049F">
      <w:pPr>
        <w:suppressAutoHyphens/>
        <w:autoSpaceDE w:val="0"/>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shd w:val="clear" w:color="auto" w:fill="FFFF00"/>
          <w:lang w:eastAsia="ar-SA"/>
        </w:rPr>
      </w:pPr>
      <w:r w:rsidRPr="00B0049F">
        <w:rPr>
          <w:rFonts w:ascii="Times New Roman" w:eastAsia="Times New Roman" w:hAnsi="Times New Roman" w:cs="Times New Roman"/>
          <w:sz w:val="28"/>
          <w:szCs w:val="28"/>
          <w:lang w:eastAsia="ar-SA"/>
        </w:rPr>
        <w:t xml:space="preserve">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w:t>
      </w:r>
      <w:r w:rsidRPr="00B0049F">
        <w:rPr>
          <w:rFonts w:ascii="Times New Roman" w:eastAsia="Times New Roman" w:hAnsi="Times New Roman" w:cs="Times New Roman"/>
          <w:sz w:val="28"/>
          <w:szCs w:val="28"/>
          <w:lang w:eastAsia="ar-SA"/>
        </w:rPr>
        <w:lastRenderedPageBreak/>
        <w:t>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shd w:val="clear" w:color="auto" w:fill="FFFF00"/>
          <w:lang w:eastAsia="ar-SA"/>
        </w:rPr>
      </w:pP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shd w:val="clear" w:color="auto" w:fill="FFFF00"/>
          <w:lang w:eastAsia="ar-SA"/>
        </w:rPr>
      </w:pPr>
      <w:r w:rsidRPr="00B0049F">
        <w:rPr>
          <w:rFonts w:ascii="Times New Roman" w:eastAsia="Times New Roman" w:hAnsi="Times New Roman" w:cs="Times New Roman"/>
          <w:b/>
          <w:bCs/>
          <w:sz w:val="28"/>
          <w:szCs w:val="28"/>
          <w:lang w:eastAsia="ar-SA"/>
        </w:rPr>
        <w:t xml:space="preserve">в Федеральной государственной информационной системе «Единый портал государственных и муниципальных услуг (функций)» </w:t>
      </w:r>
      <w:hyperlink r:id="rId13" w:history="1">
        <w:r w:rsidRPr="00B0049F">
          <w:rPr>
            <w:rFonts w:ascii="Times New Roman" w:eastAsia="Times New Roman" w:hAnsi="Times New Roman" w:cs="Times New Roman"/>
            <w:b/>
            <w:color w:val="0000FF"/>
            <w:kern w:val="1"/>
            <w:sz w:val="28"/>
            <w:szCs w:val="28"/>
            <w:u w:val="single"/>
            <w:lang w:eastAsia="ar-SA"/>
          </w:rPr>
          <w:t>http://gosuslugi.ru</w:t>
        </w:r>
      </w:hyperlink>
      <w:r w:rsidRPr="00B0049F">
        <w:rPr>
          <w:rFonts w:ascii="Times New Roman" w:eastAsia="Times New Roman" w:hAnsi="Times New Roman" w:cs="Times New Roman"/>
          <w:b/>
          <w:bCs/>
          <w:sz w:val="28"/>
          <w:szCs w:val="28"/>
          <w:lang w:eastAsia="ar-SA"/>
        </w:rPr>
        <w:t xml:space="preserve"> (далее - </w:t>
      </w:r>
      <w:r w:rsidRPr="00B0049F">
        <w:rPr>
          <w:rFonts w:ascii="Times New Roman" w:eastAsia="Times New Roman" w:hAnsi="Times New Roman" w:cs="Times New Roman"/>
          <w:b/>
          <w:sz w:val="28"/>
          <w:szCs w:val="28"/>
          <w:lang w:eastAsia="ar-SA"/>
        </w:rPr>
        <w:t>Единый портал)  можно получить информацию о (об):</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shd w:val="clear" w:color="auto" w:fill="FFFF00"/>
          <w:lang w:eastAsia="ar-SA"/>
        </w:rPr>
      </w:pP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круге заявителей;</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сроке предоставления муниципальной услуги;</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результате предоставления муниципальной услуги, порядок выдачи результата муниципальной услуги;</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размере государственной пошлины, взимаемой за предоставление  муниципальной услуги;</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формы заявлений (уведомлений, сообщений), используемые при предоставлении муниципальной услуги.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образцы заполнения электронной формы запроса.</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Информация о муниципальной услуге предоставляется бесплатно. </w:t>
      </w:r>
    </w:p>
    <w:p w:rsidR="00B0049F" w:rsidRPr="00B0049F" w:rsidRDefault="00B0049F" w:rsidP="00B0049F">
      <w:pPr>
        <w:suppressAutoHyphens/>
        <w:spacing w:after="0" w:line="240" w:lineRule="auto"/>
        <w:ind w:firstLine="539"/>
        <w:jc w:val="both"/>
        <w:rPr>
          <w:rFonts w:ascii="Times New Roman" w:eastAsia="Times New Roman" w:hAnsi="Times New Roman" w:cs="Times New Roman"/>
          <w:sz w:val="28"/>
          <w:szCs w:val="28"/>
          <w:lang w:eastAsia="ar-SA"/>
        </w:rPr>
      </w:pP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b/>
          <w:sz w:val="28"/>
          <w:szCs w:val="28"/>
          <w:lang w:eastAsia="ar-SA"/>
        </w:rPr>
      </w:pPr>
    </w:p>
    <w:p w:rsidR="00B0049F" w:rsidRPr="00B0049F" w:rsidRDefault="00B0049F" w:rsidP="00B0049F">
      <w:pPr>
        <w:tabs>
          <w:tab w:val="left" w:pos="1560"/>
        </w:tabs>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На информационных стендах в помещении, предназначенном для </w:t>
      </w:r>
      <w:r w:rsidRPr="00B0049F">
        <w:rPr>
          <w:rFonts w:ascii="Times New Roman" w:eastAsia="Times New Roman" w:hAnsi="Times New Roman" w:cs="Times New Roman"/>
          <w:iCs/>
          <w:sz w:val="28"/>
          <w:szCs w:val="28"/>
          <w:lang w:eastAsia="ar-SA"/>
        </w:rPr>
        <w:t xml:space="preserve">предоставления муниципальной услуги, </w:t>
      </w:r>
      <w:r w:rsidRPr="00B0049F">
        <w:rPr>
          <w:rFonts w:ascii="Times New Roman" w:eastAsia="Times New Roman" w:hAnsi="Times New Roman" w:cs="Times New Roman"/>
          <w:sz w:val="28"/>
          <w:szCs w:val="28"/>
          <w:lang w:eastAsia="ar-SA"/>
        </w:rPr>
        <w:t xml:space="preserve"> размещается следующая информация:</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краткое описание порядка предоставления муниципальной услуги;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извлечения из настоящего Административного регламента с приложениями (полная версия на официальном сайте муниципального образования «Быкановский сельсовет» Обоянского района Курской области в информационно-телекоммуникационной сети «Интернет»);</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B0049F">
        <w:rPr>
          <w:rFonts w:ascii="Times New Roman" w:eastAsia="Times New Roman" w:hAnsi="Times New Roman" w:cs="Times New Roman"/>
          <w:iCs/>
          <w:sz w:val="28"/>
          <w:szCs w:val="28"/>
          <w:lang w:eastAsia="ar-SA"/>
        </w:rPr>
        <w:t>предоставления муниципальной услуги</w:t>
      </w:r>
      <w:r w:rsidRPr="00B0049F">
        <w:rPr>
          <w:rFonts w:ascii="Times New Roman" w:eastAsia="Times New Roman" w:hAnsi="Times New Roman" w:cs="Times New Roman"/>
          <w:sz w:val="28"/>
          <w:szCs w:val="28"/>
          <w:lang w:eastAsia="ar-SA"/>
        </w:rPr>
        <w:t>;</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lastRenderedPageBreak/>
        <w:t xml:space="preserve">перечни документов, необходимых для </w:t>
      </w:r>
      <w:r w:rsidRPr="00B0049F">
        <w:rPr>
          <w:rFonts w:ascii="Times New Roman" w:eastAsia="Times New Roman" w:hAnsi="Times New Roman" w:cs="Times New Roman"/>
          <w:iCs/>
          <w:sz w:val="28"/>
          <w:szCs w:val="28"/>
          <w:lang w:eastAsia="ar-SA"/>
        </w:rPr>
        <w:t>предоставления муниципальной услуги</w:t>
      </w:r>
      <w:r w:rsidRPr="00B0049F">
        <w:rPr>
          <w:rFonts w:ascii="Times New Roman" w:eastAsia="Times New Roman" w:hAnsi="Times New Roman" w:cs="Times New Roman"/>
          <w:sz w:val="28"/>
          <w:szCs w:val="28"/>
          <w:lang w:eastAsia="ar-SA"/>
        </w:rPr>
        <w:t>, и требования, предъявляемые  к этим документам;</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порядок обжалования решения, действий или бездействия должностных лиц, предоставляющих муниципальную услугу;</w:t>
      </w:r>
    </w:p>
    <w:p w:rsidR="00B0049F" w:rsidRPr="00B0049F" w:rsidRDefault="00B0049F" w:rsidP="00B0049F">
      <w:pPr>
        <w:tabs>
          <w:tab w:val="left" w:pos="720"/>
        </w:tabs>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основания для отказа в </w:t>
      </w:r>
      <w:r w:rsidRPr="00B0049F">
        <w:rPr>
          <w:rFonts w:ascii="Times New Roman" w:eastAsia="Times New Roman" w:hAnsi="Times New Roman" w:cs="Times New Roman"/>
          <w:iCs/>
          <w:sz w:val="28"/>
          <w:szCs w:val="28"/>
          <w:lang w:eastAsia="ar-SA"/>
        </w:rPr>
        <w:t>предоставлении муниципальной услуги</w:t>
      </w:r>
      <w:r w:rsidRPr="00B0049F">
        <w:rPr>
          <w:rFonts w:ascii="Times New Roman" w:eastAsia="Times New Roman" w:hAnsi="Times New Roman" w:cs="Times New Roman"/>
          <w:sz w:val="28"/>
          <w:szCs w:val="28"/>
          <w:lang w:eastAsia="ar-SA"/>
        </w:rPr>
        <w:t>;</w:t>
      </w:r>
    </w:p>
    <w:p w:rsidR="00B0049F" w:rsidRPr="00B0049F" w:rsidRDefault="00B0049F" w:rsidP="00B0049F">
      <w:pPr>
        <w:tabs>
          <w:tab w:val="left" w:pos="720"/>
        </w:tabs>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основания для приостановления </w:t>
      </w:r>
      <w:r w:rsidRPr="00B0049F">
        <w:rPr>
          <w:rFonts w:ascii="Times New Roman" w:eastAsia="Times New Roman" w:hAnsi="Times New Roman" w:cs="Times New Roman"/>
          <w:iCs/>
          <w:sz w:val="28"/>
          <w:szCs w:val="28"/>
          <w:lang w:eastAsia="ar-SA"/>
        </w:rPr>
        <w:t>предоставления муниципальной услуги</w:t>
      </w:r>
      <w:r w:rsidRPr="00B0049F">
        <w:rPr>
          <w:rFonts w:ascii="Times New Roman" w:eastAsia="Times New Roman" w:hAnsi="Times New Roman" w:cs="Times New Roman"/>
          <w:sz w:val="28"/>
          <w:szCs w:val="28"/>
          <w:lang w:eastAsia="ar-SA"/>
        </w:rPr>
        <w:t>;</w:t>
      </w:r>
    </w:p>
    <w:p w:rsidR="00B0049F" w:rsidRPr="00B0049F" w:rsidRDefault="00B0049F" w:rsidP="00B0049F">
      <w:pPr>
        <w:tabs>
          <w:tab w:val="left" w:pos="720"/>
        </w:tabs>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порядок информирования о ходе предоставления муниципальной услуги;</w:t>
      </w:r>
    </w:p>
    <w:p w:rsidR="00B0049F" w:rsidRPr="00B0049F" w:rsidRDefault="00B0049F" w:rsidP="00B0049F">
      <w:pPr>
        <w:tabs>
          <w:tab w:val="left" w:pos="720"/>
          <w:tab w:val="left" w:pos="1560"/>
        </w:tabs>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порядок получения консультаций;</w:t>
      </w:r>
    </w:p>
    <w:p w:rsidR="00B0049F" w:rsidRPr="00B0049F" w:rsidRDefault="00B0049F" w:rsidP="00B0049F">
      <w:pPr>
        <w:tabs>
          <w:tab w:val="left" w:pos="720"/>
        </w:tabs>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образцы оформления документов, необходимых для предоставления муниципальной услуги, и требования к ним.</w:t>
      </w:r>
    </w:p>
    <w:p w:rsidR="00B0049F" w:rsidRPr="00B0049F" w:rsidRDefault="00B0049F" w:rsidP="00B0049F">
      <w:pPr>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B0049F">
        <w:rPr>
          <w:rFonts w:ascii="Times New Roman" w:eastAsia="Times New Roman" w:hAnsi="Times New Roman" w:cs="Times New Roman"/>
          <w:sz w:val="28"/>
          <w:szCs w:val="28"/>
          <w:lang w:eastAsia="ar-SA"/>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Справочная информация  размещена на  официальном сайте муниципального образования «Быкановский сельсовет» Обоянского района Курской области  </w:t>
      </w:r>
      <w:hyperlink r:id="rId14" w:history="1">
        <w:r w:rsidRPr="00B0049F">
          <w:rPr>
            <w:rFonts w:ascii="Times New Roman" w:eastAsia="Times New Roman" w:hAnsi="Times New Roman" w:cs="Times New Roman"/>
            <w:color w:val="0000FF"/>
            <w:sz w:val="28"/>
            <w:szCs w:val="28"/>
            <w:u w:val="single"/>
            <w:lang w:val="en-US" w:eastAsia="ar-SA"/>
          </w:rPr>
          <w:t>http</w:t>
        </w:r>
        <w:r w:rsidRPr="00B0049F">
          <w:rPr>
            <w:rFonts w:ascii="Times New Roman" w:eastAsia="Times New Roman" w:hAnsi="Times New Roman" w:cs="Times New Roman"/>
            <w:color w:val="0000FF"/>
            <w:sz w:val="28"/>
            <w:szCs w:val="28"/>
            <w:u w:val="single"/>
            <w:lang w:eastAsia="ar-SA"/>
          </w:rPr>
          <w:t>://</w:t>
        </w:r>
        <w:r w:rsidRPr="00B0049F">
          <w:rPr>
            <w:rFonts w:ascii="Times New Roman" w:eastAsia="Times New Roman" w:hAnsi="Times New Roman" w:cs="Times New Roman"/>
            <w:color w:val="0000FF"/>
            <w:sz w:val="28"/>
            <w:szCs w:val="28"/>
            <w:u w:val="single"/>
            <w:lang w:val="en-US" w:eastAsia="ar-SA"/>
          </w:rPr>
          <w:t>bikanovss</w:t>
        </w:r>
        <w:r w:rsidRPr="00B0049F">
          <w:rPr>
            <w:rFonts w:ascii="Times New Roman" w:eastAsia="Times New Roman" w:hAnsi="Times New Roman" w:cs="Times New Roman"/>
            <w:color w:val="0000FF"/>
            <w:sz w:val="28"/>
            <w:szCs w:val="28"/>
            <w:u w:val="single"/>
            <w:lang w:eastAsia="ar-SA"/>
          </w:rPr>
          <w:t>.</w:t>
        </w:r>
        <w:r w:rsidRPr="00B0049F">
          <w:rPr>
            <w:rFonts w:ascii="Times New Roman" w:eastAsia="Times New Roman" w:hAnsi="Times New Roman" w:cs="Times New Roman"/>
            <w:color w:val="0000FF"/>
            <w:sz w:val="28"/>
            <w:szCs w:val="28"/>
            <w:u w:val="single"/>
            <w:lang w:val="en-US" w:eastAsia="ar-SA"/>
          </w:rPr>
          <w:t>rkursk</w:t>
        </w:r>
        <w:r w:rsidRPr="00B0049F">
          <w:rPr>
            <w:rFonts w:ascii="Times New Roman" w:eastAsia="Times New Roman" w:hAnsi="Times New Roman" w:cs="Times New Roman"/>
            <w:color w:val="0000FF"/>
            <w:sz w:val="28"/>
            <w:szCs w:val="28"/>
            <w:u w:val="single"/>
            <w:lang w:eastAsia="ar-SA"/>
          </w:rPr>
          <w:t>.</w:t>
        </w:r>
        <w:r w:rsidRPr="00B0049F">
          <w:rPr>
            <w:rFonts w:ascii="Times New Roman" w:eastAsia="Times New Roman" w:hAnsi="Times New Roman" w:cs="Times New Roman"/>
            <w:color w:val="0000FF"/>
            <w:sz w:val="28"/>
            <w:szCs w:val="28"/>
            <w:u w:val="single"/>
            <w:lang w:val="en-US" w:eastAsia="ar-SA"/>
          </w:rPr>
          <w:t>ru</w:t>
        </w:r>
      </w:hyperlink>
      <w:r w:rsidRPr="00B0049F">
        <w:rPr>
          <w:rFonts w:ascii="Times New Roman" w:eastAsia="Times New Roman" w:hAnsi="Times New Roman" w:cs="Times New Roman"/>
          <w:sz w:val="28"/>
          <w:szCs w:val="28"/>
          <w:lang w:eastAsia="ar-SA"/>
        </w:rPr>
        <w:t>, и  Едином  портале.</w:t>
      </w: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p>
    <w:p w:rsidR="00B0049F" w:rsidRPr="00B0049F" w:rsidRDefault="00B0049F" w:rsidP="00B0049F">
      <w:pPr>
        <w:widowControl w:val="0"/>
        <w:suppressAutoHyphens/>
        <w:autoSpaceDE w:val="0"/>
        <w:spacing w:after="0" w:line="240" w:lineRule="auto"/>
        <w:ind w:left="36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К  справочной информации относится следующая информация: </w:t>
      </w: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местонахождение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0049F" w:rsidRPr="00B0049F" w:rsidRDefault="00B0049F" w:rsidP="00B0049F">
      <w:pPr>
        <w:suppressAutoHyphens/>
        <w:autoSpaceDE w:val="0"/>
        <w:spacing w:before="200"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sz w:val="28"/>
          <w:szCs w:val="28"/>
          <w:lang w:eastAsia="ar-SA"/>
        </w:rPr>
        <w:t>адрес официального сайта, а также электронной почты и (или) формы обратной связи органа местного самоуправления, предоставляющего муниципальную услугу, в сети «Интернет».</w:t>
      </w:r>
    </w:p>
    <w:p w:rsidR="00B0049F" w:rsidRPr="00B0049F" w:rsidRDefault="00B0049F" w:rsidP="00B0049F">
      <w:pPr>
        <w:suppressAutoHyphens/>
        <w:spacing w:after="0" w:line="240" w:lineRule="auto"/>
        <w:jc w:val="both"/>
        <w:rPr>
          <w:rFonts w:ascii="Times New Roman" w:eastAsia="Times New Roman" w:hAnsi="Times New Roman" w:cs="Times New Roman"/>
          <w:bCs/>
          <w:sz w:val="28"/>
          <w:szCs w:val="28"/>
          <w:lang w:eastAsia="ar-SA"/>
        </w:rPr>
      </w:pPr>
    </w:p>
    <w:p w:rsidR="00B0049F" w:rsidRPr="00B0049F" w:rsidRDefault="00B0049F" w:rsidP="00B0049F">
      <w:pPr>
        <w:tabs>
          <w:tab w:val="left" w:pos="1134"/>
          <w:tab w:val="left" w:pos="1541"/>
        </w:tabs>
        <w:suppressAutoHyphens/>
        <w:spacing w:after="0" w:line="240" w:lineRule="auto"/>
        <w:ind w:firstLine="739"/>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bCs/>
          <w:sz w:val="28"/>
          <w:szCs w:val="28"/>
          <w:lang w:eastAsia="ar-SA"/>
        </w:rPr>
        <w:t>II. Стандарт предоставления муниципальной услуги</w:t>
      </w:r>
    </w:p>
    <w:p w:rsidR="00B0049F" w:rsidRPr="00B0049F" w:rsidRDefault="00B0049F" w:rsidP="00B0049F">
      <w:pPr>
        <w:tabs>
          <w:tab w:val="left" w:pos="1134"/>
          <w:tab w:val="left" w:pos="1541"/>
        </w:tabs>
        <w:suppressAutoHyphens/>
        <w:spacing w:after="0" w:line="240" w:lineRule="auto"/>
        <w:ind w:firstLine="739"/>
        <w:jc w:val="center"/>
        <w:rPr>
          <w:rFonts w:ascii="Times New Roman" w:eastAsia="Times New Roman" w:hAnsi="Times New Roman" w:cs="Times New Roman"/>
          <w:b/>
          <w:sz w:val="28"/>
          <w:szCs w:val="28"/>
          <w:lang w:eastAsia="ar-SA"/>
        </w:rPr>
      </w:pPr>
    </w:p>
    <w:p w:rsidR="00B0049F" w:rsidRPr="00B0049F" w:rsidRDefault="00B0049F" w:rsidP="00B0049F">
      <w:pPr>
        <w:suppressAutoHyphens/>
        <w:spacing w:after="0" w:line="240" w:lineRule="auto"/>
        <w:jc w:val="center"/>
        <w:rPr>
          <w:rFonts w:ascii="Calibri" w:eastAsia="Calibri" w:hAnsi="Calibri" w:cs="Calibri"/>
          <w:kern w:val="1"/>
          <w:szCs w:val="28"/>
          <w:lang w:eastAsia="ar-SA"/>
        </w:rPr>
      </w:pPr>
      <w:r w:rsidRPr="00B0049F">
        <w:rPr>
          <w:rFonts w:ascii="Times New Roman" w:eastAsia="Calibri" w:hAnsi="Times New Roman" w:cs="Times New Roman"/>
          <w:b/>
          <w:sz w:val="28"/>
          <w:szCs w:val="28"/>
          <w:lang w:eastAsia="ar-SA"/>
        </w:rPr>
        <w:t>2.1. Наименование муниципальной услуги</w:t>
      </w:r>
    </w:p>
    <w:p w:rsidR="00B0049F" w:rsidRPr="00B0049F" w:rsidRDefault="00B0049F" w:rsidP="00B0049F">
      <w:pPr>
        <w:suppressAutoHyphens/>
        <w:spacing w:after="0" w:line="240" w:lineRule="auto"/>
        <w:jc w:val="center"/>
        <w:rPr>
          <w:rFonts w:ascii="Times New Roman" w:eastAsia="Times New Roman" w:hAnsi="Times New Roman" w:cs="Times New Roman"/>
          <w:kern w:val="1"/>
          <w:sz w:val="28"/>
          <w:szCs w:val="28"/>
          <w:lang w:eastAsia="ar-SA"/>
        </w:rPr>
      </w:pPr>
    </w:p>
    <w:p w:rsidR="00B0049F" w:rsidRPr="00B0049F" w:rsidRDefault="00B0049F" w:rsidP="00B0049F">
      <w:pPr>
        <w:suppressAutoHyphens/>
        <w:spacing w:after="0" w:line="240" w:lineRule="auto"/>
        <w:ind w:firstLine="690"/>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bCs/>
          <w:sz w:val="28"/>
          <w:szCs w:val="28"/>
          <w:lang w:eastAsia="ar-SA"/>
        </w:rPr>
        <w:t>Присвоение адресов объектам адресации, изменение, аннулирование адресов</w:t>
      </w:r>
    </w:p>
    <w:p w:rsidR="00B0049F" w:rsidRPr="00B0049F" w:rsidRDefault="00B0049F" w:rsidP="00B0049F">
      <w:pPr>
        <w:suppressAutoHyphens/>
        <w:spacing w:after="0" w:line="240" w:lineRule="auto"/>
        <w:ind w:firstLine="284"/>
        <w:jc w:val="both"/>
        <w:rPr>
          <w:rFonts w:ascii="Times New Roman" w:eastAsia="Times New Roman" w:hAnsi="Times New Roman" w:cs="Times New Roman"/>
          <w:kern w:val="1"/>
          <w:sz w:val="28"/>
          <w:szCs w:val="28"/>
          <w:lang w:eastAsia="ar-SA"/>
        </w:rPr>
      </w:pPr>
    </w:p>
    <w:p w:rsidR="00B0049F" w:rsidRPr="00B0049F" w:rsidRDefault="00B0049F" w:rsidP="00B0049F">
      <w:pPr>
        <w:suppressAutoHyphens/>
        <w:spacing w:after="0" w:line="240" w:lineRule="auto"/>
        <w:jc w:val="center"/>
        <w:rPr>
          <w:rFonts w:ascii="Calibri" w:eastAsia="Calibri" w:hAnsi="Calibri" w:cs="Calibri"/>
          <w:b/>
          <w:szCs w:val="28"/>
          <w:lang w:eastAsia="ar-SA"/>
        </w:rPr>
      </w:pPr>
      <w:r w:rsidRPr="00B0049F">
        <w:rPr>
          <w:rFonts w:ascii="Times New Roman" w:eastAsia="Calibri" w:hAnsi="Times New Roman" w:cs="Times New Roman"/>
          <w:b/>
          <w:sz w:val="28"/>
          <w:szCs w:val="28"/>
          <w:lang w:eastAsia="ar-SA"/>
        </w:rPr>
        <w:t xml:space="preserve">2.2. Наименование органа местного самоуправления, предоставляющего муниципальную услугу </w:t>
      </w: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sz w:val="28"/>
          <w:szCs w:val="28"/>
          <w:lang w:eastAsia="ar-SA"/>
        </w:rPr>
      </w:pPr>
    </w:p>
    <w:p w:rsidR="00B0049F" w:rsidRPr="00B0049F" w:rsidRDefault="00B0049F" w:rsidP="00B0049F">
      <w:pPr>
        <w:suppressAutoHyphens/>
        <w:spacing w:after="0" w:line="240" w:lineRule="auto"/>
        <w:ind w:firstLine="284"/>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bCs/>
          <w:sz w:val="28"/>
          <w:szCs w:val="28"/>
          <w:lang w:eastAsia="ar-SA"/>
        </w:rPr>
        <w:lastRenderedPageBreak/>
        <w:t xml:space="preserve">2.2.1. Муниципальная  услуга предоставляется Администрацией Быкановского сельсовета Обоянского района   (далее - Администрация). </w:t>
      </w:r>
    </w:p>
    <w:p w:rsidR="00B0049F" w:rsidRPr="00B0049F" w:rsidRDefault="00B0049F" w:rsidP="00B0049F">
      <w:pPr>
        <w:suppressAutoHyphens/>
        <w:spacing w:after="0" w:line="240" w:lineRule="auto"/>
        <w:ind w:firstLine="284"/>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2.2.2. В предоставлении муниципальной услуги участвуют:</w:t>
      </w:r>
    </w:p>
    <w:p w:rsidR="00B0049F" w:rsidRPr="00B0049F" w:rsidRDefault="00B0049F" w:rsidP="00B0049F">
      <w:pPr>
        <w:widowControl w:val="0"/>
        <w:suppressAutoHyphens/>
        <w:spacing w:after="0" w:line="240" w:lineRule="auto"/>
        <w:ind w:firstLine="709"/>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sz w:val="28"/>
          <w:szCs w:val="28"/>
          <w:lang w:eastAsia="ar-SA"/>
        </w:rPr>
        <w:t>- Управление Федеральной службы государственной регистрации, кадастра и картографии по Курской области;</w:t>
      </w:r>
    </w:p>
    <w:p w:rsidR="00B0049F" w:rsidRPr="00B0049F" w:rsidRDefault="00B0049F" w:rsidP="00B0049F">
      <w:pPr>
        <w:widowControl w:val="0"/>
        <w:suppressAutoHyphens/>
        <w:autoSpaceDE w:val="0"/>
        <w:spacing w:after="0" w:line="240" w:lineRule="auto"/>
        <w:ind w:firstLine="72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 филиал областного бюджетного учреждения «Многофункциональный центр по предоставлению государственных и муниципальных услуг» (далее - МФЦ).</w:t>
      </w:r>
    </w:p>
    <w:p w:rsidR="00B0049F" w:rsidRPr="00B0049F" w:rsidRDefault="00B0049F" w:rsidP="00B0049F">
      <w:pPr>
        <w:tabs>
          <w:tab w:val="left" w:pos="709"/>
        </w:tabs>
        <w:suppressAutoHyphens/>
        <w:spacing w:after="0" w:line="240" w:lineRule="auto"/>
        <w:ind w:firstLine="720"/>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sz w:val="28"/>
          <w:szCs w:val="28"/>
          <w:lang w:eastAsia="ar-SA"/>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B0049F" w:rsidRPr="00B0049F" w:rsidRDefault="00B0049F" w:rsidP="00B0049F">
      <w:pPr>
        <w:tabs>
          <w:tab w:val="left" w:pos="1134"/>
          <w:tab w:val="left" w:pos="1541"/>
        </w:tabs>
        <w:suppressAutoHyphens/>
        <w:spacing w:after="0" w:line="240" w:lineRule="auto"/>
        <w:ind w:firstLine="284"/>
        <w:jc w:val="both"/>
        <w:rPr>
          <w:rFonts w:ascii="Times New Roman" w:eastAsia="Times New Roman" w:hAnsi="Times New Roman" w:cs="Times New Roman"/>
          <w:kern w:val="1"/>
          <w:sz w:val="28"/>
          <w:szCs w:val="28"/>
          <w:lang w:eastAsia="ar-SA"/>
        </w:rPr>
      </w:pPr>
    </w:p>
    <w:p w:rsidR="00B0049F" w:rsidRPr="00B0049F" w:rsidRDefault="00B0049F" w:rsidP="00B0049F">
      <w:pPr>
        <w:suppressAutoHyphens/>
        <w:spacing w:after="0" w:line="240" w:lineRule="auto"/>
        <w:jc w:val="center"/>
        <w:rPr>
          <w:rFonts w:ascii="Calibri" w:eastAsia="Calibri" w:hAnsi="Calibri" w:cs="Calibri"/>
          <w:b/>
          <w:bCs/>
          <w:szCs w:val="28"/>
          <w:lang w:eastAsia="ar-SA"/>
        </w:rPr>
      </w:pPr>
      <w:r w:rsidRPr="00B0049F">
        <w:rPr>
          <w:rFonts w:ascii="Times New Roman" w:eastAsia="Calibri" w:hAnsi="Times New Roman" w:cs="Times New Roman"/>
          <w:b/>
          <w:sz w:val="28"/>
          <w:szCs w:val="28"/>
          <w:lang w:eastAsia="ar-SA"/>
        </w:rPr>
        <w:t>2.3. Описание результата предоставления муниципальной услуги</w:t>
      </w:r>
    </w:p>
    <w:p w:rsidR="00B0049F" w:rsidRPr="00B0049F" w:rsidRDefault="00B0049F" w:rsidP="00B0049F">
      <w:pPr>
        <w:suppressAutoHyphens/>
        <w:spacing w:after="0" w:line="240" w:lineRule="auto"/>
        <w:ind w:firstLine="709"/>
        <w:jc w:val="center"/>
        <w:rPr>
          <w:rFonts w:ascii="Times New Roman" w:eastAsia="Times New Roman" w:hAnsi="Times New Roman" w:cs="Times New Roman"/>
          <w:b/>
          <w:bCs/>
          <w:sz w:val="28"/>
          <w:szCs w:val="28"/>
          <w:lang w:eastAsia="ar-SA"/>
        </w:rPr>
      </w:pPr>
    </w:p>
    <w:p w:rsidR="00B0049F" w:rsidRPr="00B0049F" w:rsidRDefault="00B0049F" w:rsidP="00B0049F">
      <w:pPr>
        <w:suppressAutoHyphens/>
        <w:spacing w:after="0" w:line="240" w:lineRule="auto"/>
        <w:ind w:firstLine="690"/>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bCs/>
          <w:sz w:val="28"/>
          <w:szCs w:val="28"/>
          <w:lang w:eastAsia="ar-SA"/>
        </w:rPr>
        <w:t>Результатом предоставления муниципальной услуги яв</w:t>
      </w:r>
      <w:r w:rsidRPr="00B0049F">
        <w:rPr>
          <w:rFonts w:ascii="Times New Roman" w:eastAsia="Times New Roman" w:hAnsi="Times New Roman" w:cs="Times New Roman"/>
          <w:bCs/>
          <w:sz w:val="28"/>
          <w:szCs w:val="28"/>
          <w:lang w:eastAsia="ar-SA"/>
        </w:rPr>
        <w:softHyphen/>
        <w:t>ляются:</w:t>
      </w:r>
    </w:p>
    <w:p w:rsidR="00B0049F" w:rsidRPr="00B0049F" w:rsidRDefault="00B0049F" w:rsidP="00B0049F">
      <w:pPr>
        <w:suppressAutoHyphens/>
        <w:spacing w:after="0" w:line="240" w:lineRule="auto"/>
        <w:ind w:firstLine="720"/>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bCs/>
          <w:sz w:val="28"/>
          <w:szCs w:val="28"/>
          <w:lang w:eastAsia="ar-SA"/>
        </w:rPr>
        <w:t>- решение о присвоении адреса объектам адресации, аннулирование адресов;</w:t>
      </w:r>
    </w:p>
    <w:p w:rsidR="00B0049F" w:rsidRPr="00B0049F" w:rsidRDefault="00B0049F" w:rsidP="00B0049F">
      <w:pPr>
        <w:suppressAutoHyphens/>
        <w:spacing w:after="0" w:line="240" w:lineRule="auto"/>
        <w:ind w:firstLine="720"/>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bCs/>
          <w:sz w:val="28"/>
          <w:szCs w:val="28"/>
          <w:lang w:eastAsia="ar-SA"/>
        </w:rPr>
        <w:t xml:space="preserve">- решение об отказе в присвоении адреса объектам адресации, </w:t>
      </w:r>
    </w:p>
    <w:p w:rsidR="00B0049F" w:rsidRPr="00B0049F" w:rsidRDefault="00B0049F" w:rsidP="00B0049F">
      <w:pPr>
        <w:suppressAutoHyphens/>
        <w:spacing w:after="0" w:line="240" w:lineRule="auto"/>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 xml:space="preserve">аннулирование адресов. </w:t>
      </w:r>
    </w:p>
    <w:p w:rsidR="00B0049F" w:rsidRPr="00B0049F" w:rsidRDefault="00B0049F" w:rsidP="00B0049F">
      <w:pPr>
        <w:suppressAutoHyphens/>
        <w:spacing w:after="0" w:line="240" w:lineRule="auto"/>
        <w:rPr>
          <w:rFonts w:ascii="Times New Roman" w:eastAsia="Calibri" w:hAnsi="Times New Roman" w:cs="Times New Roman"/>
          <w:sz w:val="28"/>
          <w:szCs w:val="28"/>
          <w:lang w:eastAsia="ar-SA"/>
        </w:rPr>
      </w:pPr>
    </w:p>
    <w:p w:rsidR="00B0049F" w:rsidRPr="00B0049F" w:rsidRDefault="00B0049F" w:rsidP="00B0049F">
      <w:pPr>
        <w:suppressAutoHyphens/>
        <w:spacing w:after="0" w:line="240" w:lineRule="auto"/>
        <w:jc w:val="center"/>
        <w:rPr>
          <w:rFonts w:ascii="Calibri" w:eastAsia="Calibri" w:hAnsi="Calibri" w:cs="Calibri"/>
          <w:b/>
          <w:szCs w:val="28"/>
          <w:lang w:eastAsia="ar-SA"/>
        </w:rPr>
      </w:pPr>
      <w:r w:rsidRPr="00B0049F">
        <w:rPr>
          <w:rFonts w:ascii="Times New Roman" w:eastAsia="Calibri" w:hAnsi="Times New Roman" w:cs="Times New Roman"/>
          <w:b/>
          <w:sz w:val="28"/>
          <w:szCs w:val="28"/>
          <w:lang w:eastAsia="ar-SA"/>
        </w:rPr>
        <w:t>2.4. Срок предоставления муниципальной услуги</w:t>
      </w: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sz w:val="28"/>
          <w:szCs w:val="28"/>
          <w:lang w:eastAsia="ar-SA"/>
        </w:rPr>
      </w:pPr>
    </w:p>
    <w:p w:rsidR="00B0049F" w:rsidRPr="00B0049F" w:rsidRDefault="00B0049F" w:rsidP="00B0049F">
      <w:pPr>
        <w:suppressAutoHyphens/>
        <w:spacing w:after="0" w:line="240" w:lineRule="auto"/>
        <w:ind w:firstLine="708"/>
        <w:jc w:val="both"/>
        <w:rPr>
          <w:rFonts w:ascii="Times New Roman" w:eastAsia="Times New Roman" w:hAnsi="Times New Roman" w:cs="Times New Roman"/>
          <w:iCs/>
          <w:sz w:val="28"/>
          <w:szCs w:val="28"/>
          <w:lang w:eastAsia="ar-SA"/>
        </w:rPr>
      </w:pPr>
      <w:r w:rsidRPr="00B0049F">
        <w:rPr>
          <w:rFonts w:ascii="Times New Roman" w:eastAsia="Times New Roman" w:hAnsi="Times New Roman" w:cs="Times New Roman"/>
          <w:bCs/>
          <w:sz w:val="28"/>
          <w:szCs w:val="28"/>
          <w:lang w:eastAsia="ar-SA"/>
        </w:rPr>
        <w:t xml:space="preserve">Срок предоставления муниципальной услуги не должен превышать  18   рабочих дней  со дня поступления заявления. </w:t>
      </w:r>
    </w:p>
    <w:p w:rsidR="00B0049F" w:rsidRPr="00B0049F" w:rsidRDefault="00B0049F" w:rsidP="00B0049F">
      <w:pPr>
        <w:suppressAutoHyphens/>
        <w:autoSpaceDE w:val="0"/>
        <w:spacing w:after="0" w:line="240" w:lineRule="auto"/>
        <w:ind w:firstLine="708"/>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iCs/>
          <w:sz w:val="28"/>
          <w:szCs w:val="28"/>
          <w:lang w:eastAsia="ar-SA"/>
        </w:rPr>
        <w:t>Срок присвоения адреса вновь образованному земельному участку и вновь созданному объекту капитального строительства</w:t>
      </w:r>
      <w:r w:rsidRPr="00B0049F">
        <w:rPr>
          <w:rFonts w:ascii="Times New Roman" w:eastAsia="Times New Roman" w:hAnsi="Times New Roman" w:cs="Times New Roman"/>
          <w:i/>
          <w:iCs/>
          <w:sz w:val="18"/>
          <w:szCs w:val="18"/>
          <w:lang w:eastAsia="ar-SA"/>
        </w:rPr>
        <w:t xml:space="preserve"> - </w:t>
      </w:r>
      <w:r w:rsidRPr="00B0049F">
        <w:rPr>
          <w:rFonts w:ascii="Times New Roman" w:eastAsia="Times New Roman" w:hAnsi="Times New Roman" w:cs="Times New Roman"/>
          <w:iCs/>
          <w:sz w:val="28"/>
          <w:szCs w:val="28"/>
          <w:lang w:eastAsia="ar-SA"/>
        </w:rPr>
        <w:t>12 календарных дней</w:t>
      </w:r>
      <w:r w:rsidRPr="00B0049F">
        <w:rPr>
          <w:rFonts w:ascii="Times New Roman" w:eastAsia="Times New Roman" w:hAnsi="Times New Roman" w:cs="Times New Roman"/>
          <w:bCs/>
          <w:sz w:val="28"/>
          <w:szCs w:val="28"/>
          <w:lang w:eastAsia="ar-SA"/>
        </w:rPr>
        <w:t xml:space="preserve"> </w:t>
      </w:r>
    </w:p>
    <w:p w:rsidR="00B0049F" w:rsidRPr="00B0049F" w:rsidRDefault="00B0049F" w:rsidP="00B0049F">
      <w:pPr>
        <w:suppressAutoHyphens/>
        <w:spacing w:after="0" w:line="240" w:lineRule="auto"/>
        <w:ind w:firstLine="426"/>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bCs/>
          <w:sz w:val="28"/>
          <w:szCs w:val="28"/>
          <w:lang w:eastAsia="ar-SA"/>
        </w:rPr>
        <w:t>Оснований для приостановления предоставления муниципальной услуги законодательством не предусмотрено.</w:t>
      </w:r>
    </w:p>
    <w:p w:rsidR="00B0049F" w:rsidRPr="00B0049F" w:rsidRDefault="00B0049F" w:rsidP="00B0049F">
      <w:pPr>
        <w:suppressAutoHyphens/>
        <w:spacing w:after="0" w:line="240" w:lineRule="auto"/>
        <w:ind w:firstLine="426"/>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 xml:space="preserve">Срок выдачи (направления) документов - не позднее 1 рабочего дня с даты регистрации решения. </w:t>
      </w:r>
    </w:p>
    <w:p w:rsidR="00B0049F" w:rsidRPr="00B0049F" w:rsidRDefault="00B0049F" w:rsidP="00B0049F">
      <w:pPr>
        <w:tabs>
          <w:tab w:val="left" w:pos="2385"/>
        </w:tabs>
        <w:suppressAutoHyphens/>
        <w:spacing w:after="0" w:line="240" w:lineRule="auto"/>
        <w:rPr>
          <w:rFonts w:ascii="Times New Roman" w:eastAsia="Times New Roman" w:hAnsi="Times New Roman" w:cs="Times New Roman"/>
          <w:sz w:val="28"/>
          <w:szCs w:val="28"/>
          <w:lang w:eastAsia="ar-SA"/>
        </w:rPr>
      </w:pPr>
    </w:p>
    <w:p w:rsidR="00B0049F" w:rsidRPr="00B0049F" w:rsidRDefault="00B0049F" w:rsidP="00B0049F">
      <w:pPr>
        <w:widowControl w:val="0"/>
        <w:suppressAutoHyphens/>
        <w:autoSpaceDE w:val="0"/>
        <w:spacing w:after="0" w:line="240" w:lineRule="auto"/>
        <w:jc w:val="center"/>
        <w:rPr>
          <w:rFonts w:ascii="Times New Roman" w:eastAsia="Times New Roman" w:hAnsi="Times New Roman" w:cs="Times New Roman"/>
          <w:b/>
          <w:sz w:val="28"/>
          <w:szCs w:val="20"/>
          <w:lang w:eastAsia="ar-SA"/>
        </w:rPr>
      </w:pPr>
      <w:r w:rsidRPr="00B0049F">
        <w:rPr>
          <w:rFonts w:ascii="Times New Roman" w:eastAsia="Times New Roman" w:hAnsi="Times New Roman" w:cs="Times New Roman"/>
          <w:b/>
          <w:sz w:val="28"/>
          <w:szCs w:val="20"/>
          <w:lang w:eastAsia="ar-SA"/>
        </w:rPr>
        <w:t xml:space="preserve">2.5. Нормативные правовые акты, регулирующие предоставление </w:t>
      </w:r>
    </w:p>
    <w:p w:rsidR="00B0049F" w:rsidRPr="00B0049F" w:rsidRDefault="00B0049F" w:rsidP="00B0049F">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b/>
          <w:sz w:val="28"/>
          <w:szCs w:val="20"/>
          <w:lang w:eastAsia="ar-SA"/>
        </w:rPr>
        <w:t>муниципальной  услуги</w:t>
      </w:r>
    </w:p>
    <w:p w:rsidR="00B0049F" w:rsidRPr="00B0049F" w:rsidRDefault="00B0049F" w:rsidP="00B0049F">
      <w:pPr>
        <w:widowControl w:val="0"/>
        <w:suppressAutoHyphens/>
        <w:autoSpaceDE w:val="0"/>
        <w:spacing w:before="240"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муниципального образования «Быкановский сельсовет» Обоянского района </w:t>
      </w:r>
      <w:r w:rsidRPr="00B0049F">
        <w:rPr>
          <w:rFonts w:ascii="Times New Roman" w:eastAsia="Times New Roman" w:hAnsi="Times New Roman" w:cs="Times New Roman"/>
          <w:sz w:val="28"/>
          <w:szCs w:val="28"/>
          <w:lang w:eastAsia="ar-SA"/>
        </w:rPr>
        <w:lastRenderedPageBreak/>
        <w:t xml:space="preserve">Курской области </w:t>
      </w:r>
      <w:hyperlink r:id="rId15" w:history="1">
        <w:r w:rsidRPr="00B0049F">
          <w:rPr>
            <w:rFonts w:ascii="Times New Roman" w:eastAsia="Times New Roman" w:hAnsi="Times New Roman" w:cs="Times New Roman"/>
            <w:color w:val="0000FF"/>
            <w:sz w:val="28"/>
            <w:szCs w:val="28"/>
            <w:u w:val="single"/>
            <w:lang w:val="en-US" w:eastAsia="ar-SA"/>
          </w:rPr>
          <w:t>http</w:t>
        </w:r>
        <w:r w:rsidRPr="00B0049F">
          <w:rPr>
            <w:rFonts w:ascii="Times New Roman" w:eastAsia="Times New Roman" w:hAnsi="Times New Roman" w:cs="Times New Roman"/>
            <w:color w:val="0000FF"/>
            <w:sz w:val="28"/>
            <w:szCs w:val="28"/>
            <w:u w:val="single"/>
            <w:lang w:eastAsia="ar-SA"/>
          </w:rPr>
          <w:t>://</w:t>
        </w:r>
        <w:r w:rsidRPr="00B0049F">
          <w:rPr>
            <w:rFonts w:ascii="Times New Roman" w:eastAsia="Times New Roman" w:hAnsi="Times New Roman" w:cs="Times New Roman"/>
            <w:color w:val="0000FF"/>
            <w:sz w:val="28"/>
            <w:szCs w:val="28"/>
            <w:u w:val="single"/>
            <w:lang w:val="en-US" w:eastAsia="ar-SA"/>
          </w:rPr>
          <w:t>shevelesk</w:t>
        </w:r>
        <w:r w:rsidRPr="00B0049F">
          <w:rPr>
            <w:rFonts w:ascii="Times New Roman" w:eastAsia="Times New Roman" w:hAnsi="Times New Roman" w:cs="Times New Roman"/>
            <w:color w:val="0000FF"/>
            <w:sz w:val="28"/>
            <w:szCs w:val="28"/>
            <w:u w:val="single"/>
            <w:lang w:eastAsia="ar-SA"/>
          </w:rPr>
          <w:t>.</w:t>
        </w:r>
        <w:r w:rsidRPr="00B0049F">
          <w:rPr>
            <w:rFonts w:ascii="Times New Roman" w:eastAsia="Times New Roman" w:hAnsi="Times New Roman" w:cs="Times New Roman"/>
            <w:color w:val="0000FF"/>
            <w:sz w:val="28"/>
            <w:szCs w:val="28"/>
            <w:u w:val="single"/>
            <w:lang w:val="en-US" w:eastAsia="ar-SA"/>
          </w:rPr>
          <w:t>rkursk</w:t>
        </w:r>
        <w:r w:rsidRPr="00B0049F">
          <w:rPr>
            <w:rFonts w:ascii="Times New Roman" w:eastAsia="Times New Roman" w:hAnsi="Times New Roman" w:cs="Times New Roman"/>
            <w:color w:val="0000FF"/>
            <w:sz w:val="28"/>
            <w:szCs w:val="28"/>
            <w:u w:val="single"/>
            <w:lang w:eastAsia="ar-SA"/>
          </w:rPr>
          <w:t>.</w:t>
        </w:r>
        <w:r w:rsidRPr="00B0049F">
          <w:rPr>
            <w:rFonts w:ascii="Times New Roman" w:eastAsia="Times New Roman" w:hAnsi="Times New Roman" w:cs="Times New Roman"/>
            <w:color w:val="0000FF"/>
            <w:sz w:val="28"/>
            <w:szCs w:val="28"/>
            <w:u w:val="single"/>
            <w:lang w:val="en-US" w:eastAsia="ar-SA"/>
          </w:rPr>
          <w:t>ru</w:t>
        </w:r>
      </w:hyperlink>
      <w:r w:rsidRPr="00B0049F">
        <w:rPr>
          <w:rFonts w:ascii="Times New Roman" w:eastAsia="Times New Roman" w:hAnsi="Times New Roman" w:cs="Times New Roman"/>
          <w:sz w:val="28"/>
          <w:szCs w:val="28"/>
          <w:lang w:eastAsia="ar-SA"/>
        </w:rPr>
        <w:t xml:space="preserve"> в сети «Интернет»,  а также на Едином портале.</w:t>
      </w:r>
    </w:p>
    <w:p w:rsidR="00B0049F" w:rsidRPr="00B0049F" w:rsidRDefault="00B0049F" w:rsidP="00B0049F">
      <w:pPr>
        <w:widowControl w:val="0"/>
        <w:suppressAutoHyphens/>
        <w:autoSpaceDE w:val="0"/>
        <w:spacing w:before="240" w:after="0" w:line="240" w:lineRule="auto"/>
        <w:ind w:firstLine="567"/>
        <w:jc w:val="both"/>
        <w:rPr>
          <w:rFonts w:ascii="Times New Roman" w:eastAsia="Times New Roman" w:hAnsi="Times New Roman" w:cs="Times New Roman"/>
          <w:sz w:val="28"/>
          <w:szCs w:val="28"/>
          <w:lang w:eastAsia="ar-SA"/>
        </w:rPr>
      </w:pP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sz w:val="28"/>
          <w:szCs w:val="20"/>
          <w:lang w:eastAsia="ar-SA"/>
        </w:rPr>
      </w:pPr>
    </w:p>
    <w:p w:rsidR="00B0049F" w:rsidRPr="00B0049F" w:rsidRDefault="00B0049F" w:rsidP="00B0049F">
      <w:pPr>
        <w:suppressAutoHyphens/>
        <w:autoSpaceDE w:val="0"/>
        <w:spacing w:after="0" w:line="240" w:lineRule="auto"/>
        <w:ind w:firstLine="284"/>
        <w:jc w:val="both"/>
        <w:rPr>
          <w:rFonts w:ascii="Times New Roman" w:eastAsia="Times New Roman" w:hAnsi="Times New Roman" w:cs="Times New Roman"/>
          <w:b/>
          <w:sz w:val="28"/>
          <w:szCs w:val="28"/>
          <w:lang w:eastAsia="ar-SA"/>
        </w:rPr>
      </w:pPr>
    </w:p>
    <w:p w:rsidR="00B0049F" w:rsidRPr="00B0049F" w:rsidRDefault="00B0049F" w:rsidP="00B0049F">
      <w:pPr>
        <w:widowControl w:val="0"/>
        <w:suppressAutoHyphens/>
        <w:autoSpaceDE w:val="0"/>
        <w:spacing w:after="0" w:line="240" w:lineRule="auto"/>
        <w:ind w:firstLine="173"/>
        <w:jc w:val="both"/>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Pr="00B0049F">
        <w:rPr>
          <w:rFonts w:ascii="Times New Roman" w:eastAsia="Times New Roman" w:hAnsi="Times New Roman" w:cs="Times New Roman"/>
          <w:b/>
          <w:bCs/>
          <w:sz w:val="28"/>
          <w:szCs w:val="28"/>
          <w:lang w:eastAsia="ar-SA"/>
        </w:rPr>
        <w:t xml:space="preserve"> порядок их представления</w:t>
      </w:r>
    </w:p>
    <w:p w:rsidR="00B0049F" w:rsidRPr="00B0049F" w:rsidRDefault="00B0049F" w:rsidP="00B0049F">
      <w:pPr>
        <w:suppressAutoHyphens/>
        <w:autoSpaceDE w:val="0"/>
        <w:spacing w:after="0" w:line="240" w:lineRule="auto"/>
        <w:rPr>
          <w:rFonts w:ascii="Times New Roman" w:eastAsia="Times New Roman" w:hAnsi="Times New Roman" w:cs="Times New Roman"/>
          <w:b/>
          <w:sz w:val="28"/>
          <w:szCs w:val="28"/>
          <w:lang w:eastAsia="ar-SA"/>
        </w:rPr>
      </w:pPr>
    </w:p>
    <w:p w:rsidR="00B0049F" w:rsidRPr="00B0049F" w:rsidRDefault="00B0049F" w:rsidP="00B0049F">
      <w:pPr>
        <w:suppressAutoHyphens/>
        <w:autoSpaceDE w:val="0"/>
        <w:spacing w:after="0" w:line="240" w:lineRule="auto"/>
        <w:ind w:firstLine="284"/>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Исчерпывающий перечень документов, необходимых для предоставления муниципальной услуги, представляемых заявителем:</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  заявление, составленное по форме, утвержденной приказом  Минфина России от 11.12.2014 №  146н </w:t>
      </w:r>
      <w:r w:rsidRPr="00B0049F">
        <w:rPr>
          <w:rFonts w:ascii="Times New Roman" w:eastAsia="Times New Roman" w:hAnsi="Times New Roman" w:cs="Times New Roman"/>
          <w:sz w:val="28"/>
          <w:szCs w:val="20"/>
          <w:lang w:eastAsia="ar-SA"/>
        </w:rPr>
        <w:t xml:space="preserve"> </w:t>
      </w:r>
      <w:r w:rsidRPr="00B0049F">
        <w:rPr>
          <w:rFonts w:ascii="Times New Roman" w:eastAsia="Times New Roman" w:hAnsi="Times New Roman" w:cs="Times New Roman"/>
          <w:sz w:val="28"/>
          <w:szCs w:val="28"/>
          <w:lang w:eastAsia="ar-SA"/>
        </w:rPr>
        <w:t xml:space="preserve">«Об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B0049F" w:rsidRPr="00B0049F" w:rsidRDefault="00B0049F" w:rsidP="00B0049F">
      <w:pPr>
        <w:suppressAutoHyphens/>
        <w:spacing w:after="0" w:line="240" w:lineRule="auto"/>
        <w:ind w:firstLine="709"/>
        <w:rPr>
          <w:rFonts w:ascii="Times New Roman" w:eastAsia="Times New Roman" w:hAnsi="Times New Roman" w:cs="Times New Roman"/>
          <w:sz w:val="28"/>
          <w:szCs w:val="28"/>
          <w:lang w:eastAsia="ar-SA"/>
        </w:rPr>
      </w:pP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Заявление направляется заявителем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Заявление представляется в Администрацию  по месту нахождения объекта адресации.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6" w:history="1">
        <w:r w:rsidRPr="00B0049F">
          <w:rPr>
            <w:rFonts w:ascii="Times New Roman" w:eastAsia="Times New Roman" w:hAnsi="Times New Roman" w:cs="Times New Roman"/>
            <w:color w:val="0000FF"/>
            <w:sz w:val="28"/>
            <w:szCs w:val="28"/>
            <w:u w:val="single"/>
            <w:lang w:eastAsia="ar-SA"/>
          </w:rPr>
          <w:t>законодательством</w:t>
        </w:r>
      </w:hyperlink>
      <w:r w:rsidRPr="00B0049F">
        <w:rPr>
          <w:rFonts w:ascii="Times New Roman" w:eastAsia="Times New Roman" w:hAnsi="Times New Roman" w:cs="Times New Roman"/>
          <w:sz w:val="28"/>
          <w:szCs w:val="28"/>
          <w:lang w:eastAsia="ar-SA"/>
        </w:rPr>
        <w:t xml:space="preserve"> Российской Федерации.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B0049F" w:rsidRPr="00B0049F" w:rsidRDefault="00B0049F" w:rsidP="00B0049F">
      <w:pPr>
        <w:suppressAutoHyphens/>
        <w:autoSpaceDE w:val="0"/>
        <w:spacing w:after="0" w:line="240" w:lineRule="auto"/>
        <w:ind w:firstLine="540"/>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b/>
          <w:bCs/>
          <w:sz w:val="28"/>
          <w:szCs w:val="28"/>
          <w:lang w:eastAsia="ar-SA"/>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Перечень документов, необходимых для предоставления муниципальной услуги, которые находятся в распоряжении </w:t>
      </w:r>
      <w:r w:rsidRPr="00B0049F">
        <w:rPr>
          <w:rFonts w:ascii="Times New Roman" w:eastAsia="Times New Roman" w:hAnsi="Times New Roman" w:cs="Times New Roman"/>
          <w:bCs/>
          <w:sz w:val="28"/>
          <w:szCs w:val="28"/>
          <w:lang w:eastAsia="ar-SA"/>
        </w:rPr>
        <w:t>государственных органов, органов местного самоуправления и иных органов, участвующих в предоставлении муниципальной услуги</w:t>
      </w:r>
      <w:r w:rsidRPr="00B0049F">
        <w:rPr>
          <w:rFonts w:ascii="Times New Roman" w:eastAsia="Times New Roman" w:hAnsi="Times New Roman" w:cs="Times New Roman"/>
          <w:sz w:val="28"/>
          <w:szCs w:val="28"/>
          <w:lang w:eastAsia="ar-SA"/>
        </w:rPr>
        <w:t xml:space="preserve"> и запрашиваются по межведомственному запросу:</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lastRenderedPageBreak/>
        <w:t>а) правоустанавливающие и (или) правоудостоверяющие документы на объект (объекты) адресации</w:t>
      </w:r>
      <w:r w:rsidRPr="00B0049F">
        <w:rPr>
          <w:rFonts w:ascii="Times New Roman" w:eastAsia="Times New Roman" w:hAnsi="Times New Roman" w:cs="Times New Roman"/>
          <w:sz w:val="24"/>
          <w:szCs w:val="24"/>
          <w:lang w:eastAsia="ar-SA"/>
        </w:rPr>
        <w:t xml:space="preserve"> </w:t>
      </w:r>
      <w:r w:rsidRPr="00B0049F">
        <w:rPr>
          <w:rFonts w:ascii="Times New Roman" w:eastAsia="Times New Roman" w:hAnsi="Times New Roman" w:cs="Times New Roman"/>
          <w:sz w:val="28"/>
          <w:szCs w:val="28"/>
          <w:lang w:eastAsia="ar-SA"/>
        </w:rPr>
        <w:t>(в случае присвоения адреса зданию, сооружению или объекту незавершенного строительства, в соответствии с Градостроительным кодексом Российской Федерации для строительства которого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расположено указанное здание, сооружение или объект незавершенного строительства) - в случае, если права зарегистрированы в Едином государственном реестре недвижимости;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д)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з)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и)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w:t>
      </w:r>
      <w:hyperlink r:id="rId17" w:history="1">
        <w:r w:rsidRPr="00B0049F">
          <w:rPr>
            <w:rFonts w:ascii="Times New Roman" w:eastAsia="Times New Roman" w:hAnsi="Times New Roman" w:cs="Times New Roman"/>
            <w:color w:val="0000FF"/>
            <w:sz w:val="28"/>
            <w:szCs w:val="28"/>
            <w:u w:val="single"/>
            <w:lang w:eastAsia="ar-SA"/>
          </w:rPr>
          <w:t>подпункте "б" пункта 14</w:t>
        </w:r>
      </w:hyperlink>
      <w:r w:rsidRPr="00B0049F">
        <w:rPr>
          <w:rFonts w:ascii="Times New Roman" w:eastAsia="Times New Roman" w:hAnsi="Times New Roman" w:cs="Times New Roman"/>
          <w:sz w:val="28"/>
          <w:szCs w:val="28"/>
          <w:lang w:eastAsia="ar-SA"/>
        </w:rPr>
        <w:t xml:space="preserve"> Правил, утвержденных Постановлением </w:t>
      </w:r>
      <w:r w:rsidRPr="00B0049F">
        <w:rPr>
          <w:rFonts w:ascii="Times New Roman" w:eastAsia="Times New Roman" w:hAnsi="Times New Roman" w:cs="Times New Roman"/>
          <w:sz w:val="28"/>
          <w:szCs w:val="28"/>
          <w:lang w:eastAsia="ar-SA"/>
        </w:rPr>
        <w:lastRenderedPageBreak/>
        <w:t>Правительства Российской Федерации от 19 ноября 2014 года № 1221 «Об утверждении Правил присвоения, изменения и аннулирования адресов»).</w:t>
      </w:r>
    </w:p>
    <w:p w:rsidR="00B0049F" w:rsidRPr="00B0049F" w:rsidRDefault="00B0049F" w:rsidP="00B0049F">
      <w:pPr>
        <w:suppressAutoHyphens/>
        <w:spacing w:after="0" w:line="240" w:lineRule="auto"/>
        <w:ind w:firstLine="708"/>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sz w:val="28"/>
          <w:szCs w:val="28"/>
          <w:lang w:eastAsia="ar-SA"/>
        </w:rPr>
        <w:t>Непредставление заявителем указанных документов не является основанием для отказа в предоставлении услуги.</w:t>
      </w:r>
    </w:p>
    <w:p w:rsidR="00B0049F" w:rsidRPr="00B0049F" w:rsidRDefault="00B0049F" w:rsidP="00B0049F">
      <w:pPr>
        <w:shd w:val="clear" w:color="auto" w:fill="FFFFFF"/>
        <w:tabs>
          <w:tab w:val="left" w:pos="709"/>
        </w:tabs>
        <w:suppressAutoHyphens/>
        <w:spacing w:after="0" w:line="240" w:lineRule="auto"/>
        <w:jc w:val="both"/>
        <w:rPr>
          <w:rFonts w:ascii="Calibri" w:eastAsia="Times New Roman" w:hAnsi="Calibri" w:cs="Calibri"/>
          <w:color w:val="00000A"/>
          <w:szCs w:val="28"/>
          <w:lang w:eastAsia="ar-SA"/>
        </w:rPr>
      </w:pPr>
      <w:r w:rsidRPr="00B0049F">
        <w:rPr>
          <w:rFonts w:ascii="Times New Roman" w:eastAsia="Times New Roman" w:hAnsi="Times New Roman" w:cs="Times New Roman"/>
          <w:bCs/>
          <w:sz w:val="28"/>
          <w:szCs w:val="28"/>
          <w:lang w:eastAsia="ar-SA"/>
        </w:rPr>
        <w:tab/>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B0049F" w:rsidRPr="00B0049F" w:rsidRDefault="00B0049F" w:rsidP="00B0049F">
      <w:pPr>
        <w:suppressAutoHyphens/>
        <w:autoSpaceDE w:val="0"/>
        <w:spacing w:after="0" w:line="240" w:lineRule="auto"/>
        <w:jc w:val="both"/>
        <w:rPr>
          <w:rFonts w:ascii="Times New Roman" w:eastAsia="Times New Roman" w:hAnsi="Times New Roman" w:cs="Times New Roman"/>
          <w:sz w:val="28"/>
          <w:szCs w:val="28"/>
          <w:lang w:eastAsia="ar-SA"/>
        </w:rPr>
      </w:pPr>
    </w:p>
    <w:p w:rsidR="00B0049F" w:rsidRPr="00B0049F" w:rsidRDefault="00B0049F" w:rsidP="00B0049F">
      <w:pPr>
        <w:suppressAutoHyphens/>
        <w:spacing w:after="0" w:line="240" w:lineRule="auto"/>
        <w:ind w:firstLine="284"/>
        <w:jc w:val="center"/>
        <w:rPr>
          <w:rFonts w:ascii="Times New Roman" w:eastAsia="Calibri" w:hAnsi="Times New Roman" w:cs="Times New Roman"/>
          <w:sz w:val="28"/>
          <w:szCs w:val="28"/>
          <w:lang w:eastAsia="ar-SA"/>
        </w:rPr>
      </w:pPr>
      <w:r w:rsidRPr="00B0049F">
        <w:rPr>
          <w:rFonts w:ascii="Times New Roman" w:eastAsia="Times New Roman" w:hAnsi="Times New Roman" w:cs="Times New Roman"/>
          <w:b/>
          <w:sz w:val="28"/>
          <w:szCs w:val="28"/>
          <w:lang w:eastAsia="ar-SA"/>
        </w:rPr>
        <w:t xml:space="preserve">2.8. Указание на запрет требовать от заявителя </w:t>
      </w:r>
    </w:p>
    <w:p w:rsidR="00B0049F" w:rsidRPr="00B0049F" w:rsidRDefault="00B0049F" w:rsidP="00B0049F">
      <w:pPr>
        <w:suppressAutoHyphens/>
        <w:spacing w:after="0" w:line="240" w:lineRule="auto"/>
        <w:ind w:firstLine="284"/>
        <w:jc w:val="both"/>
        <w:rPr>
          <w:rFonts w:ascii="Times New Roman" w:eastAsia="Calibri" w:hAnsi="Times New Roman" w:cs="Times New Roman"/>
          <w:sz w:val="28"/>
          <w:szCs w:val="28"/>
          <w:lang w:eastAsia="ar-SA"/>
        </w:rPr>
      </w:pPr>
      <w:bookmarkStart w:id="0" w:name="p1696"/>
      <w:bookmarkStart w:id="1" w:name="p1694"/>
      <w:bookmarkStart w:id="2" w:name="p1692"/>
      <w:bookmarkEnd w:id="0"/>
      <w:bookmarkEnd w:id="1"/>
      <w:bookmarkEnd w:id="2"/>
    </w:p>
    <w:p w:rsidR="00B0049F" w:rsidRPr="00B0049F" w:rsidRDefault="00B0049F" w:rsidP="00B0049F">
      <w:pPr>
        <w:suppressAutoHyphens/>
        <w:spacing w:after="0" w:line="240" w:lineRule="auto"/>
        <w:ind w:firstLine="60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Не допускается требовать от заявителя:</w:t>
      </w:r>
    </w:p>
    <w:p w:rsidR="00B0049F" w:rsidRPr="00B0049F" w:rsidRDefault="00B0049F" w:rsidP="00B0049F">
      <w:pPr>
        <w:suppressAutoHyphens/>
        <w:spacing w:after="0" w:line="240" w:lineRule="auto"/>
        <w:ind w:firstLine="60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049F" w:rsidRPr="00B0049F" w:rsidRDefault="00B0049F" w:rsidP="00B0049F">
      <w:pPr>
        <w:suppressAutoHyphens/>
        <w:spacing w:after="0" w:line="240" w:lineRule="auto"/>
        <w:ind w:firstLine="60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B0049F" w:rsidRPr="00B0049F" w:rsidRDefault="00B0049F" w:rsidP="00B0049F">
      <w:pPr>
        <w:suppressAutoHyphens/>
        <w:autoSpaceDE w:val="0"/>
        <w:spacing w:after="0" w:line="240" w:lineRule="atLeast"/>
        <w:ind w:firstLine="540"/>
        <w:jc w:val="both"/>
        <w:rPr>
          <w:rFonts w:ascii="Times New Roman" w:eastAsia="Calibri" w:hAnsi="Times New Roman" w:cs="Times New Roman"/>
          <w:sz w:val="28"/>
          <w:szCs w:val="28"/>
          <w:lang w:eastAsia="ar-SA"/>
        </w:rPr>
      </w:pPr>
      <w:r w:rsidRPr="00B0049F">
        <w:rPr>
          <w:rFonts w:ascii="Times New Roman" w:eastAsia="Times New Roman" w:hAnsi="Times New Roman" w:cs="Times New Roman"/>
          <w:sz w:val="28"/>
          <w:szCs w:val="28"/>
          <w:lang w:eastAsia="ar-SA"/>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B0049F" w:rsidRPr="00B0049F" w:rsidRDefault="00B0049F" w:rsidP="00B0049F">
      <w:pPr>
        <w:suppressAutoHyphens/>
        <w:spacing w:after="0" w:line="240" w:lineRule="auto"/>
        <w:ind w:firstLine="284"/>
        <w:jc w:val="both"/>
        <w:rPr>
          <w:rFonts w:ascii="Times New Roman" w:eastAsia="Calibri" w:hAnsi="Times New Roman" w:cs="Times New Roman"/>
          <w:sz w:val="28"/>
          <w:szCs w:val="28"/>
          <w:lang w:eastAsia="ar-SA"/>
        </w:rPr>
      </w:pP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2.9. Исчерпывающий перечень оснований для отказа</w:t>
      </w: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в приеме документов, необходимых для предоставления</w:t>
      </w:r>
    </w:p>
    <w:p w:rsidR="00B0049F" w:rsidRPr="00B0049F" w:rsidRDefault="00B0049F" w:rsidP="00B0049F">
      <w:pPr>
        <w:suppressAutoHyphens/>
        <w:spacing w:after="0" w:line="240" w:lineRule="auto"/>
        <w:ind w:firstLine="284"/>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b/>
          <w:sz w:val="28"/>
          <w:szCs w:val="28"/>
          <w:lang w:eastAsia="ar-SA"/>
        </w:rPr>
        <w:t>муниципальной услуги</w:t>
      </w:r>
    </w:p>
    <w:p w:rsidR="00B0049F" w:rsidRPr="00B0049F" w:rsidRDefault="00B0049F" w:rsidP="00B0049F">
      <w:pPr>
        <w:suppressAutoHyphens/>
        <w:spacing w:after="0" w:line="240" w:lineRule="auto"/>
        <w:jc w:val="both"/>
        <w:rPr>
          <w:rFonts w:ascii="Times New Roman" w:eastAsia="Calibri" w:hAnsi="Times New Roman" w:cs="Times New Roman"/>
          <w:sz w:val="28"/>
          <w:szCs w:val="28"/>
          <w:lang w:eastAsia="ar-SA"/>
        </w:rPr>
      </w:pPr>
    </w:p>
    <w:p w:rsidR="00B0049F" w:rsidRPr="00B0049F" w:rsidRDefault="00B0049F" w:rsidP="00B0049F">
      <w:pPr>
        <w:suppressAutoHyphens/>
        <w:spacing w:after="0" w:line="240" w:lineRule="auto"/>
        <w:ind w:firstLine="284"/>
        <w:jc w:val="both"/>
        <w:rPr>
          <w:rFonts w:ascii="Calibri" w:eastAsia="Calibri" w:hAnsi="Calibri" w:cs="Calibri"/>
          <w:szCs w:val="28"/>
          <w:lang w:eastAsia="ar-SA"/>
        </w:rPr>
      </w:pPr>
      <w:r w:rsidRPr="00B0049F">
        <w:rPr>
          <w:rFonts w:ascii="Times New Roman" w:eastAsia="Calibri" w:hAnsi="Times New Roman" w:cs="Times New Roman"/>
          <w:sz w:val="28"/>
          <w:szCs w:val="28"/>
          <w:lang w:eastAsia="ar-SA"/>
        </w:rPr>
        <w:t>Оснований для отказа в приеме документов законодательством не предусмотрено.</w:t>
      </w:r>
    </w:p>
    <w:p w:rsidR="00B0049F" w:rsidRPr="00B0049F" w:rsidRDefault="00B0049F" w:rsidP="00B0049F">
      <w:pPr>
        <w:widowControl w:val="0"/>
        <w:suppressAutoHyphens/>
        <w:spacing w:after="0" w:line="240" w:lineRule="auto"/>
        <w:jc w:val="both"/>
        <w:rPr>
          <w:rFonts w:ascii="Times New Roman" w:eastAsia="Calibri" w:hAnsi="Times New Roman" w:cs="Times New Roman"/>
          <w:sz w:val="28"/>
          <w:szCs w:val="28"/>
          <w:lang w:eastAsia="ar-SA"/>
        </w:rPr>
      </w:pP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2.10. Исчерпывающий перечень оснований для приостановления</w:t>
      </w:r>
      <w:r w:rsidRPr="00B0049F">
        <w:rPr>
          <w:rFonts w:ascii="Times New Roman" w:eastAsia="Times New Roman" w:hAnsi="Times New Roman" w:cs="Times New Roman"/>
          <w:sz w:val="28"/>
          <w:szCs w:val="28"/>
          <w:lang w:eastAsia="ar-SA"/>
        </w:rPr>
        <w:t xml:space="preserve"> </w:t>
      </w:r>
      <w:r w:rsidRPr="00B0049F">
        <w:rPr>
          <w:rFonts w:ascii="Times New Roman" w:eastAsia="Times New Roman" w:hAnsi="Times New Roman" w:cs="Times New Roman"/>
          <w:b/>
          <w:sz w:val="28"/>
          <w:szCs w:val="28"/>
          <w:lang w:eastAsia="ar-SA"/>
        </w:rPr>
        <w:t>предоставления муниципальной услуги</w:t>
      </w:r>
      <w:r w:rsidRPr="00B0049F">
        <w:rPr>
          <w:rFonts w:ascii="Times New Roman" w:eastAsia="Times New Roman" w:hAnsi="Times New Roman" w:cs="Times New Roman"/>
          <w:sz w:val="28"/>
          <w:szCs w:val="28"/>
          <w:lang w:eastAsia="ar-SA"/>
        </w:rPr>
        <w:t xml:space="preserve"> </w:t>
      </w:r>
      <w:r w:rsidRPr="00B0049F">
        <w:rPr>
          <w:rFonts w:ascii="Times New Roman" w:eastAsia="Times New Roman" w:hAnsi="Times New Roman" w:cs="Times New Roman"/>
          <w:b/>
          <w:sz w:val="28"/>
          <w:szCs w:val="28"/>
          <w:lang w:eastAsia="ar-SA"/>
        </w:rPr>
        <w:tab/>
        <w:t>или отказа в предоставлении муниципальной  услуги</w:t>
      </w: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sz w:val="28"/>
          <w:szCs w:val="28"/>
          <w:lang w:eastAsia="ar-SA"/>
        </w:rPr>
      </w:pPr>
    </w:p>
    <w:p w:rsidR="00B0049F" w:rsidRPr="00B0049F" w:rsidRDefault="00B0049F" w:rsidP="00B0049F">
      <w:pPr>
        <w:suppressAutoHyphens/>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Calibri" w:hAnsi="Times New Roman" w:cs="Times New Roman"/>
          <w:sz w:val="28"/>
          <w:szCs w:val="28"/>
          <w:lang w:eastAsia="ar-SA"/>
        </w:rPr>
        <w:t>2.10.1. Оснований для приостановления предоставления муниципальной услуги законодательством не предусмотрено.</w:t>
      </w:r>
    </w:p>
    <w:p w:rsidR="00B0049F" w:rsidRPr="00B0049F" w:rsidRDefault="00B0049F" w:rsidP="00B0049F">
      <w:pPr>
        <w:suppressAutoHyphens/>
        <w:spacing w:after="0" w:line="240" w:lineRule="auto"/>
        <w:ind w:firstLine="567"/>
        <w:jc w:val="both"/>
        <w:rPr>
          <w:rFonts w:ascii="Calibri" w:eastAsia="Calibri" w:hAnsi="Calibri" w:cs="Calibri"/>
          <w:szCs w:val="28"/>
          <w:lang w:eastAsia="ar-SA"/>
        </w:rPr>
      </w:pPr>
      <w:r w:rsidRPr="00B0049F">
        <w:rPr>
          <w:rFonts w:ascii="Times New Roman" w:eastAsia="Calibri" w:hAnsi="Times New Roman" w:cs="Times New Roman"/>
          <w:sz w:val="28"/>
          <w:szCs w:val="28"/>
          <w:lang w:eastAsia="ar-SA"/>
        </w:rPr>
        <w:t>2.10.2.Основания для отказа в предоставлении муниципальной услуги: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1)  с заявлением о присвоении объекту адресации адреса обратилось лицо, не указанное в пунктах 1.2.1., 1.2.2.;</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sz w:val="28"/>
          <w:szCs w:val="28"/>
          <w:lang w:eastAsia="ar-SA"/>
        </w:rPr>
        <w:t xml:space="preserve">4)  отсутствуют случаи и условия для присвоения объекту адресации адреса или аннулирования его адреса, указанные в </w:t>
      </w:r>
      <w:hyperlink r:id="rId18" w:history="1">
        <w:r w:rsidRPr="00B0049F">
          <w:rPr>
            <w:rFonts w:ascii="Times New Roman" w:eastAsia="Times New Roman" w:hAnsi="Times New Roman" w:cs="Times New Roman"/>
            <w:color w:val="0000FF"/>
            <w:sz w:val="28"/>
            <w:szCs w:val="28"/>
            <w:u w:val="single"/>
            <w:lang w:eastAsia="ar-SA"/>
          </w:rPr>
          <w:t>пунктах 5</w:t>
        </w:r>
      </w:hyperlink>
      <w:r w:rsidRPr="00B0049F">
        <w:rPr>
          <w:rFonts w:ascii="Times New Roman" w:eastAsia="Times New Roman" w:hAnsi="Times New Roman" w:cs="Times New Roman"/>
          <w:sz w:val="28"/>
          <w:szCs w:val="28"/>
          <w:lang w:eastAsia="ar-SA"/>
        </w:rPr>
        <w:t xml:space="preserve">, </w:t>
      </w:r>
      <w:hyperlink r:id="rId19" w:history="1">
        <w:r w:rsidRPr="00B0049F">
          <w:rPr>
            <w:rFonts w:ascii="Times New Roman" w:eastAsia="Times New Roman" w:hAnsi="Times New Roman" w:cs="Times New Roman"/>
            <w:color w:val="0000FF"/>
            <w:sz w:val="28"/>
            <w:szCs w:val="28"/>
            <w:u w:val="single"/>
            <w:lang w:eastAsia="ar-SA"/>
          </w:rPr>
          <w:t>8</w:t>
        </w:r>
      </w:hyperlink>
      <w:r w:rsidRPr="00B0049F">
        <w:rPr>
          <w:rFonts w:ascii="Times New Roman" w:eastAsia="Times New Roman" w:hAnsi="Times New Roman" w:cs="Times New Roman"/>
          <w:sz w:val="28"/>
          <w:szCs w:val="28"/>
          <w:lang w:eastAsia="ar-SA"/>
        </w:rPr>
        <w:t xml:space="preserve"> - </w:t>
      </w:r>
      <w:hyperlink r:id="rId20" w:history="1">
        <w:r w:rsidRPr="00B0049F">
          <w:rPr>
            <w:rFonts w:ascii="Times New Roman" w:eastAsia="Times New Roman" w:hAnsi="Times New Roman" w:cs="Times New Roman"/>
            <w:color w:val="0000FF"/>
            <w:sz w:val="28"/>
            <w:szCs w:val="28"/>
            <w:u w:val="single"/>
            <w:lang w:eastAsia="ar-SA"/>
          </w:rPr>
          <w:t>11</w:t>
        </w:r>
      </w:hyperlink>
      <w:r w:rsidRPr="00B0049F">
        <w:rPr>
          <w:rFonts w:ascii="Times New Roman" w:eastAsia="Times New Roman" w:hAnsi="Times New Roman" w:cs="Times New Roman"/>
          <w:sz w:val="28"/>
          <w:szCs w:val="28"/>
          <w:lang w:eastAsia="ar-SA"/>
        </w:rPr>
        <w:t xml:space="preserve"> и </w:t>
      </w:r>
      <w:hyperlink r:id="rId21" w:history="1">
        <w:r w:rsidRPr="00B0049F">
          <w:rPr>
            <w:rFonts w:ascii="Times New Roman" w:eastAsia="Times New Roman" w:hAnsi="Times New Roman" w:cs="Times New Roman"/>
            <w:color w:val="0000FF"/>
            <w:sz w:val="28"/>
            <w:szCs w:val="28"/>
            <w:u w:val="single"/>
            <w:lang w:eastAsia="ar-SA"/>
          </w:rPr>
          <w:t>14</w:t>
        </w:r>
      </w:hyperlink>
      <w:r w:rsidRPr="00B0049F">
        <w:rPr>
          <w:rFonts w:ascii="Times New Roman" w:eastAsia="Times New Roman" w:hAnsi="Times New Roman" w:cs="Times New Roman"/>
          <w:sz w:val="28"/>
          <w:szCs w:val="28"/>
          <w:lang w:eastAsia="ar-SA"/>
        </w:rPr>
        <w:t xml:space="preserve"> - </w:t>
      </w:r>
      <w:hyperlink r:id="rId22" w:history="1">
        <w:r w:rsidRPr="00B0049F">
          <w:rPr>
            <w:rFonts w:ascii="Times New Roman" w:eastAsia="Times New Roman" w:hAnsi="Times New Roman" w:cs="Times New Roman"/>
            <w:color w:val="0000FF"/>
            <w:sz w:val="28"/>
            <w:szCs w:val="28"/>
            <w:u w:val="single"/>
            <w:lang w:eastAsia="ar-SA"/>
          </w:rPr>
          <w:t>18</w:t>
        </w:r>
      </w:hyperlink>
      <w:r w:rsidRPr="00B0049F">
        <w:rPr>
          <w:rFonts w:ascii="Times New Roman" w:eastAsia="Times New Roman" w:hAnsi="Times New Roman" w:cs="Times New Roman"/>
          <w:sz w:val="28"/>
          <w:szCs w:val="28"/>
          <w:lang w:eastAsia="ar-SA"/>
        </w:rPr>
        <w:t xml:space="preserve"> Правил присвоения, изменения и аннулирования адресов, утвержденных  Постановлением  Правительства РФ от 19.11.2014 №  1221. </w:t>
      </w:r>
    </w:p>
    <w:p w:rsidR="00B0049F" w:rsidRPr="00B0049F" w:rsidRDefault="00B0049F" w:rsidP="00B0049F">
      <w:pPr>
        <w:suppressAutoHyphens/>
        <w:spacing w:after="0" w:line="240" w:lineRule="auto"/>
        <w:rPr>
          <w:rFonts w:ascii="Times New Roman" w:eastAsia="Times New Roman" w:hAnsi="Times New Roman" w:cs="Times New Roman"/>
          <w:b/>
          <w:sz w:val="28"/>
          <w:szCs w:val="28"/>
          <w:lang w:eastAsia="ar-SA"/>
        </w:rPr>
      </w:pP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sz w:val="28"/>
          <w:szCs w:val="28"/>
          <w:lang w:eastAsia="ar-SA"/>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0049F" w:rsidRPr="00B0049F" w:rsidRDefault="00B0049F" w:rsidP="00B0049F">
      <w:pPr>
        <w:tabs>
          <w:tab w:val="left" w:pos="709"/>
        </w:tabs>
        <w:suppressAutoHyphens/>
        <w:spacing w:after="0" w:line="240" w:lineRule="auto"/>
        <w:jc w:val="both"/>
        <w:rPr>
          <w:rFonts w:ascii="Times New Roman" w:eastAsia="Times New Roman" w:hAnsi="Times New Roman" w:cs="Times New Roman"/>
          <w:b/>
          <w:bCs/>
          <w:sz w:val="28"/>
          <w:szCs w:val="28"/>
          <w:lang w:eastAsia="ar-SA"/>
        </w:rPr>
      </w:pP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lastRenderedPageBreak/>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B0049F" w:rsidRPr="00B0049F" w:rsidRDefault="00B0049F" w:rsidP="00B0049F">
      <w:pPr>
        <w:tabs>
          <w:tab w:val="left" w:pos="5985"/>
        </w:tabs>
        <w:suppressAutoHyphens/>
        <w:spacing w:after="0" w:line="240" w:lineRule="auto"/>
        <w:jc w:val="both"/>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sz w:val="28"/>
          <w:szCs w:val="28"/>
          <w:lang w:eastAsia="ar-SA"/>
        </w:rPr>
        <w:tab/>
      </w:r>
    </w:p>
    <w:p w:rsidR="00B0049F" w:rsidRPr="00B0049F" w:rsidRDefault="00B0049F" w:rsidP="00B0049F">
      <w:pPr>
        <w:tabs>
          <w:tab w:val="left" w:pos="400"/>
        </w:tabs>
        <w:suppressAutoHyphens/>
        <w:spacing w:after="0" w:line="240" w:lineRule="auto"/>
        <w:ind w:firstLine="284"/>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b/>
          <w:sz w:val="28"/>
          <w:szCs w:val="28"/>
          <w:lang w:eastAsia="ar-SA"/>
        </w:rPr>
        <w:t>2.12. Порядок, размер и основания взимания государственной пошлины или иной платы, взимаемой за предоставление муниципальной услуги</w:t>
      </w:r>
    </w:p>
    <w:p w:rsidR="00B0049F" w:rsidRPr="00B0049F" w:rsidRDefault="00B0049F" w:rsidP="00B0049F">
      <w:pPr>
        <w:tabs>
          <w:tab w:val="left" w:pos="400"/>
        </w:tabs>
        <w:suppressAutoHyphens/>
        <w:autoSpaceDE w:val="0"/>
        <w:spacing w:after="0" w:line="240" w:lineRule="auto"/>
        <w:jc w:val="both"/>
        <w:rPr>
          <w:rFonts w:ascii="Times New Roman" w:eastAsia="Times New Roman" w:hAnsi="Times New Roman" w:cs="Times New Roman"/>
          <w:sz w:val="28"/>
          <w:szCs w:val="28"/>
          <w:lang w:eastAsia="ar-SA"/>
        </w:rPr>
      </w:pP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Муниципальная услуга предоставляется без взимания государственной пошлины или иной платы.</w:t>
      </w:r>
    </w:p>
    <w:p w:rsidR="00B0049F" w:rsidRPr="00B0049F" w:rsidRDefault="00B0049F" w:rsidP="00B0049F">
      <w:pPr>
        <w:tabs>
          <w:tab w:val="left" w:pos="0"/>
        </w:tabs>
        <w:suppressAutoHyphens/>
        <w:spacing w:after="0" w:line="240" w:lineRule="auto"/>
        <w:jc w:val="both"/>
        <w:rPr>
          <w:rFonts w:ascii="Times New Roman" w:eastAsia="Times New Roman" w:hAnsi="Times New Roman" w:cs="Times New Roman"/>
          <w:color w:val="FF0000"/>
          <w:sz w:val="28"/>
          <w:szCs w:val="28"/>
          <w:lang w:eastAsia="ar-SA"/>
        </w:rPr>
      </w:pPr>
      <w:r w:rsidRPr="00B0049F">
        <w:rPr>
          <w:rFonts w:ascii="Times New Roman" w:eastAsia="Times New Roman" w:hAnsi="Times New Roman" w:cs="Times New Roman"/>
          <w:sz w:val="28"/>
          <w:szCs w:val="28"/>
          <w:lang w:eastAsia="ar-SA"/>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B0049F" w:rsidRPr="00B0049F" w:rsidRDefault="00B0049F" w:rsidP="00B0049F">
      <w:pPr>
        <w:suppressAutoHyphens/>
        <w:spacing w:after="0" w:line="240" w:lineRule="auto"/>
        <w:jc w:val="both"/>
        <w:rPr>
          <w:rFonts w:ascii="Times New Roman" w:eastAsia="Times New Roman" w:hAnsi="Times New Roman" w:cs="Times New Roman"/>
          <w:color w:val="FF0000"/>
          <w:sz w:val="28"/>
          <w:szCs w:val="28"/>
          <w:lang w:eastAsia="ar-SA"/>
        </w:rPr>
      </w:pPr>
    </w:p>
    <w:p w:rsidR="00B0049F" w:rsidRPr="00B0049F" w:rsidRDefault="00B0049F" w:rsidP="00B0049F">
      <w:pPr>
        <w:tabs>
          <w:tab w:val="left" w:pos="400"/>
        </w:tabs>
        <w:suppressAutoHyphens/>
        <w:spacing w:after="0" w:line="240" w:lineRule="auto"/>
        <w:ind w:firstLine="284"/>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0049F" w:rsidRPr="00B0049F" w:rsidRDefault="00B0049F" w:rsidP="00B0049F">
      <w:pPr>
        <w:tabs>
          <w:tab w:val="left" w:pos="400"/>
        </w:tabs>
        <w:suppressAutoHyphens/>
        <w:spacing w:after="0" w:line="240" w:lineRule="auto"/>
        <w:ind w:firstLine="284"/>
        <w:jc w:val="center"/>
        <w:rPr>
          <w:rFonts w:ascii="Times New Roman" w:eastAsia="Times New Roman" w:hAnsi="Times New Roman" w:cs="Times New Roman"/>
          <w:b/>
          <w:sz w:val="28"/>
          <w:szCs w:val="28"/>
          <w:lang w:eastAsia="ar-SA"/>
        </w:rPr>
      </w:pP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B0049F" w:rsidRPr="00B0049F" w:rsidRDefault="00B0049F" w:rsidP="00B0049F">
      <w:pPr>
        <w:suppressAutoHyphens/>
        <w:spacing w:after="0" w:line="240" w:lineRule="auto"/>
        <w:jc w:val="both"/>
        <w:rPr>
          <w:rFonts w:ascii="Times New Roman" w:eastAsia="Calibri" w:hAnsi="Times New Roman" w:cs="Times New Roman"/>
          <w:sz w:val="28"/>
          <w:szCs w:val="28"/>
          <w:lang w:eastAsia="ar-SA"/>
        </w:rPr>
      </w:pPr>
    </w:p>
    <w:p w:rsidR="00B0049F" w:rsidRPr="00B0049F" w:rsidRDefault="00B0049F" w:rsidP="00B0049F">
      <w:pPr>
        <w:tabs>
          <w:tab w:val="left" w:pos="709"/>
        </w:tabs>
        <w:suppressAutoHyphens/>
        <w:spacing w:after="0" w:line="240" w:lineRule="auto"/>
        <w:ind w:firstLine="709"/>
        <w:jc w:val="center"/>
        <w:rPr>
          <w:rFonts w:ascii="Calibri" w:eastAsia="Times New Roman" w:hAnsi="Calibri" w:cs="Calibri"/>
          <w:b/>
          <w:color w:val="00000A"/>
          <w:szCs w:val="28"/>
          <w:lang w:eastAsia="ar-SA"/>
        </w:rPr>
      </w:pPr>
      <w:r w:rsidRPr="00B0049F">
        <w:rPr>
          <w:rFonts w:ascii="Times New Roman" w:eastAsia="Times New Roman" w:hAnsi="Times New Roman" w:cs="Times New Roman"/>
          <w:b/>
          <w:bCs/>
          <w:sz w:val="28"/>
          <w:szCs w:val="28"/>
          <w:lang w:eastAsia="ar-SA"/>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049F" w:rsidRPr="00B0049F" w:rsidRDefault="00B0049F" w:rsidP="00B0049F">
      <w:pPr>
        <w:suppressAutoHyphens/>
        <w:spacing w:after="0" w:line="240" w:lineRule="auto"/>
        <w:ind w:firstLine="709"/>
        <w:jc w:val="center"/>
        <w:rPr>
          <w:rFonts w:ascii="Times New Roman" w:eastAsia="Times New Roman" w:hAnsi="Times New Roman" w:cs="Times New Roman"/>
          <w:b/>
          <w:sz w:val="28"/>
          <w:szCs w:val="28"/>
          <w:lang w:eastAsia="ar-SA"/>
        </w:rPr>
      </w:pPr>
    </w:p>
    <w:p w:rsidR="00B0049F" w:rsidRPr="00B0049F" w:rsidRDefault="00B0049F" w:rsidP="00B0049F">
      <w:pPr>
        <w:tabs>
          <w:tab w:val="left" w:pos="709"/>
        </w:tabs>
        <w:suppressAutoHyphens/>
        <w:spacing w:after="0" w:line="240" w:lineRule="auto"/>
        <w:ind w:firstLine="540"/>
        <w:jc w:val="both"/>
        <w:rPr>
          <w:rFonts w:ascii="Calibri" w:eastAsia="Times New Roman" w:hAnsi="Calibri" w:cs="Calibri"/>
          <w:color w:val="00000A"/>
          <w:szCs w:val="28"/>
          <w:lang w:eastAsia="ar-SA"/>
        </w:rPr>
      </w:pPr>
      <w:r w:rsidRPr="00B0049F">
        <w:rPr>
          <w:rFonts w:ascii="Times New Roman" w:eastAsia="Times New Roman" w:hAnsi="Times New Roman" w:cs="Times New Roman"/>
          <w:sz w:val="28"/>
          <w:szCs w:val="28"/>
          <w:lang w:eastAsia="ar-SA"/>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B0049F" w:rsidRPr="00B0049F" w:rsidRDefault="00B0049F" w:rsidP="00B0049F">
      <w:pPr>
        <w:suppressAutoHyphens/>
        <w:spacing w:after="0" w:line="240" w:lineRule="auto"/>
        <w:ind w:firstLine="284"/>
        <w:jc w:val="center"/>
        <w:rPr>
          <w:rFonts w:ascii="Times New Roman" w:eastAsia="Times New Roman" w:hAnsi="Times New Roman" w:cs="Times New Roman"/>
          <w:sz w:val="28"/>
          <w:szCs w:val="28"/>
          <w:lang w:eastAsia="ar-SA"/>
        </w:rPr>
      </w:pP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 xml:space="preserve">2.15. Срок и порядок регистрации запроса заявителя </w:t>
      </w: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 xml:space="preserve">о предоставлении муниципальной услуги </w:t>
      </w: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sz w:val="28"/>
          <w:szCs w:val="28"/>
          <w:lang w:eastAsia="ar-SA"/>
        </w:rPr>
      </w:pPr>
    </w:p>
    <w:p w:rsidR="00B0049F" w:rsidRPr="00B0049F" w:rsidRDefault="00B0049F" w:rsidP="00B0049F">
      <w:pPr>
        <w:widowControl w:val="0"/>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2.15.1. При непосредственном обращении заявителя лично, максимальный срок регистрации заявления – 15 минут.  </w:t>
      </w:r>
    </w:p>
    <w:p w:rsidR="00B0049F" w:rsidRPr="00B0049F" w:rsidRDefault="00B0049F" w:rsidP="00B0049F">
      <w:pPr>
        <w:widowControl w:val="0"/>
        <w:tabs>
          <w:tab w:val="left" w:pos="54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B0049F" w:rsidRPr="00B0049F" w:rsidRDefault="00B0049F" w:rsidP="00B0049F">
      <w:pPr>
        <w:widowControl w:val="0"/>
        <w:tabs>
          <w:tab w:val="left" w:pos="54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B0049F" w:rsidRPr="00B0049F" w:rsidRDefault="00B0049F" w:rsidP="00B0049F">
      <w:pPr>
        <w:widowControl w:val="0"/>
        <w:tabs>
          <w:tab w:val="left" w:pos="54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при необходимости оказывает помощь заявителю в оформлении заявления;</w:t>
      </w:r>
    </w:p>
    <w:p w:rsidR="00B0049F" w:rsidRPr="00B0049F" w:rsidRDefault="00B0049F" w:rsidP="00B0049F">
      <w:pPr>
        <w:widowControl w:val="0"/>
        <w:tabs>
          <w:tab w:val="left" w:pos="540"/>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lastRenderedPageBreak/>
        <w:t>- регистрирует заявление с прилагаемыми документами;</w:t>
      </w:r>
    </w:p>
    <w:p w:rsidR="00B0049F" w:rsidRPr="00B0049F" w:rsidRDefault="00B0049F" w:rsidP="00B0049F">
      <w:pPr>
        <w:widowControl w:val="0"/>
        <w:tabs>
          <w:tab w:val="left" w:pos="540"/>
        </w:tabs>
        <w:suppressAutoHyphens/>
        <w:autoSpaceDE w:val="0"/>
        <w:spacing w:after="0" w:line="240" w:lineRule="auto"/>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ab/>
        <w:t>- сообщает заявителю о дате выдачи результата  предоставления муниципальной услуги.</w:t>
      </w:r>
    </w:p>
    <w:p w:rsidR="00B0049F" w:rsidRPr="00B0049F" w:rsidRDefault="00B0049F" w:rsidP="00B0049F">
      <w:pPr>
        <w:suppressAutoHyphens/>
        <w:spacing w:after="0" w:line="240" w:lineRule="auto"/>
        <w:jc w:val="both"/>
        <w:rPr>
          <w:rFonts w:ascii="Times New Roman" w:eastAsia="Times New Roman" w:hAnsi="Times New Roman" w:cs="Times New Roman"/>
          <w:sz w:val="28"/>
          <w:szCs w:val="28"/>
          <w:lang w:eastAsia="ar-SA"/>
        </w:rPr>
      </w:pPr>
    </w:p>
    <w:p w:rsidR="00B0049F" w:rsidRPr="00B0049F" w:rsidRDefault="00B0049F" w:rsidP="00B0049F">
      <w:pPr>
        <w:suppressAutoHyphens/>
        <w:spacing w:after="0" w:line="240" w:lineRule="auto"/>
        <w:ind w:firstLine="567"/>
        <w:jc w:val="both"/>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bCs/>
          <w:sz w:val="28"/>
          <w:szCs w:val="28"/>
          <w:lang w:eastAsia="ar-SA"/>
        </w:rPr>
        <w:t>2.16. Требования к помещениям, в которых предоставляются муниципальная услуга,</w:t>
      </w:r>
      <w:r w:rsidRPr="00B0049F">
        <w:rPr>
          <w:rFonts w:ascii="Times New Roman" w:eastAsia="Times New Roman" w:hAnsi="Times New Roman" w:cs="Times New Roman"/>
          <w:sz w:val="28"/>
          <w:szCs w:val="24"/>
          <w:lang w:eastAsia="ar-SA"/>
        </w:rPr>
        <w:t xml:space="preserve"> </w:t>
      </w:r>
      <w:r w:rsidRPr="00B0049F">
        <w:rPr>
          <w:rFonts w:ascii="Times New Roman" w:eastAsia="Times New Roman" w:hAnsi="Times New Roman" w:cs="Times New Roman"/>
          <w:b/>
          <w:sz w:val="28"/>
          <w:szCs w:val="24"/>
          <w:lang w:eastAsia="ar-SA"/>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B0049F">
        <w:rPr>
          <w:rFonts w:ascii="Times New Roman" w:eastAsia="Times New Roman" w:hAnsi="Times New Roman" w:cs="Times New Roman"/>
          <w:b/>
          <w:bCs/>
          <w:sz w:val="28"/>
          <w:szCs w:val="28"/>
          <w:lang w:eastAsia="ar-SA"/>
        </w:rPr>
        <w:t xml:space="preserve"> размещению и оформлению визуальной, текстовой и мультимедийной информации о порядке предоставления </w:t>
      </w:r>
      <w:r w:rsidRPr="00B0049F">
        <w:rPr>
          <w:rFonts w:ascii="Times New Roman" w:eastAsia="Times New Roman" w:hAnsi="Times New Roman" w:cs="Times New Roman"/>
          <w:b/>
          <w:sz w:val="28"/>
          <w:szCs w:val="24"/>
          <w:lang w:eastAsia="ar-SA"/>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0049F" w:rsidRPr="00B0049F" w:rsidRDefault="00B0049F" w:rsidP="00B0049F">
      <w:pPr>
        <w:suppressAutoHyphens/>
        <w:spacing w:after="0" w:line="240" w:lineRule="auto"/>
        <w:rPr>
          <w:rFonts w:ascii="Times New Roman" w:eastAsia="Times New Roman" w:hAnsi="Times New Roman" w:cs="Times New Roman"/>
          <w:b/>
          <w:bCs/>
          <w:sz w:val="28"/>
          <w:szCs w:val="28"/>
          <w:lang w:eastAsia="ar-SA"/>
        </w:rPr>
      </w:pPr>
    </w:p>
    <w:p w:rsidR="00B0049F" w:rsidRPr="00B0049F" w:rsidRDefault="00B0049F" w:rsidP="00B0049F">
      <w:pPr>
        <w:suppressAutoHyphens/>
        <w:autoSpaceDE w:val="0"/>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0049F" w:rsidRPr="00B0049F" w:rsidRDefault="00B0049F" w:rsidP="00B0049F">
      <w:pPr>
        <w:suppressAutoHyphens/>
        <w:autoSpaceDE w:val="0"/>
        <w:spacing w:after="0" w:line="240" w:lineRule="auto"/>
        <w:ind w:firstLine="53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Места ожидания заявителей оборудуются стульями и (или) кресельными секциями, и (или) скамьями.</w:t>
      </w:r>
    </w:p>
    <w:p w:rsidR="00B0049F" w:rsidRPr="00B0049F" w:rsidRDefault="00B0049F" w:rsidP="00B0049F">
      <w:pPr>
        <w:suppressAutoHyphens/>
        <w:autoSpaceDE w:val="0"/>
        <w:spacing w:after="0" w:line="240" w:lineRule="auto"/>
        <w:ind w:firstLine="539"/>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sz w:val="28"/>
          <w:szCs w:val="28"/>
          <w:lang w:eastAsia="ar-SA"/>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B0049F" w:rsidRPr="00B0049F" w:rsidRDefault="00B0049F" w:rsidP="00B0049F">
      <w:pPr>
        <w:tabs>
          <w:tab w:val="left" w:pos="709"/>
        </w:tabs>
        <w:suppressAutoHyphens/>
        <w:spacing w:after="0" w:line="240" w:lineRule="auto"/>
        <w:ind w:firstLine="709"/>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2.16.3. Обеспечение доступности для инвалидов.</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возможность беспрепятственного входа в помещение  и выхода из него;</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сопровождение инвалидов, имеющих стойкие расстройства функции зрения и самостоятельного передвижения, и оказание им помощи;</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lastRenderedPageBreak/>
        <w:t>содействие со стороны должностных лиц, при необходимости, инвалиду при входе в объект и выходе из него;</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оборудование на прилегающих к зданию территориях мест для парковки автотранспортных средств инвалидов;</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сопровождение инвалидов, имеющих стойкие расстройства функции зрения и самостоятельного передвижения, по территории объекта;</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проведение инструктажа должностных лиц, осуществляющих первичный контакт с получателями услуги, по вопросам работы с инвалидами;</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допуск в помещение сурдопереводчика и тифлосурдопереводчика;</w:t>
      </w:r>
    </w:p>
    <w:p w:rsidR="00B0049F" w:rsidRPr="00B0049F" w:rsidRDefault="00B0049F" w:rsidP="00B0049F">
      <w:pPr>
        <w:tabs>
          <w:tab w:val="left" w:pos="709"/>
        </w:tabs>
        <w:suppressAutoHyphens/>
        <w:spacing w:after="0" w:line="240" w:lineRule="auto"/>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ab/>
        <w:t>предоставление, при необходимости, услуги по месту жительства инвалида или в дистанционном режиме;</w:t>
      </w:r>
    </w:p>
    <w:p w:rsidR="00B0049F" w:rsidRPr="00B0049F" w:rsidRDefault="00B0049F" w:rsidP="00B0049F">
      <w:pPr>
        <w:tabs>
          <w:tab w:val="left" w:pos="709"/>
        </w:tabs>
        <w:suppressAutoHyphens/>
        <w:spacing w:after="0" w:line="240" w:lineRule="auto"/>
        <w:ind w:firstLine="709"/>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sz w:val="28"/>
          <w:szCs w:val="28"/>
          <w:lang w:eastAsia="ar-SA"/>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B0049F" w:rsidRPr="00B0049F" w:rsidRDefault="00B0049F" w:rsidP="00B0049F">
      <w:pPr>
        <w:suppressAutoHyphens/>
        <w:spacing w:after="0" w:line="240" w:lineRule="auto"/>
        <w:jc w:val="both"/>
        <w:rPr>
          <w:rFonts w:ascii="Times New Roman" w:eastAsia="Times New Roman" w:hAnsi="Times New Roman" w:cs="Times New Roman"/>
          <w:bCs/>
          <w:sz w:val="28"/>
          <w:szCs w:val="28"/>
          <w:lang w:eastAsia="ar-SA"/>
        </w:rPr>
      </w:pPr>
    </w:p>
    <w:p w:rsidR="00B0049F" w:rsidRPr="00B0049F" w:rsidRDefault="00B0049F" w:rsidP="00B0049F">
      <w:pPr>
        <w:shd w:val="clear" w:color="auto" w:fill="FFFFFF"/>
        <w:suppressAutoHyphens/>
        <w:spacing w:after="0" w:line="240" w:lineRule="auto"/>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2.17.Показатели доступности и качества муниципальной услуги</w:t>
      </w:r>
    </w:p>
    <w:p w:rsidR="00B0049F" w:rsidRPr="00B0049F" w:rsidRDefault="00B0049F" w:rsidP="00B0049F">
      <w:pPr>
        <w:shd w:val="clear" w:color="auto" w:fill="FFFFFF"/>
        <w:suppressAutoHyphens/>
        <w:spacing w:after="0" w:line="240" w:lineRule="auto"/>
        <w:rPr>
          <w:rFonts w:ascii="Times New Roman" w:eastAsia="Times New Roman" w:hAnsi="Times New Roman" w:cs="Times New Roman"/>
          <w:b/>
          <w:sz w:val="28"/>
          <w:szCs w:val="28"/>
          <w:lang w:eastAsia="ar-SA"/>
        </w:rPr>
      </w:pPr>
    </w:p>
    <w:p w:rsidR="00B0049F" w:rsidRPr="00B0049F" w:rsidRDefault="00B0049F" w:rsidP="00B0049F">
      <w:pPr>
        <w:suppressAutoHyphens/>
        <w:spacing w:after="0" w:line="240" w:lineRule="auto"/>
        <w:ind w:firstLine="708"/>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
          <w:sz w:val="28"/>
          <w:szCs w:val="28"/>
          <w:lang w:eastAsia="ar-SA"/>
        </w:rPr>
        <w:t>Показатели доступности муниципальной услуги:</w:t>
      </w:r>
    </w:p>
    <w:p w:rsidR="00B0049F" w:rsidRPr="00B0049F" w:rsidRDefault="00B0049F" w:rsidP="00B0049F">
      <w:pPr>
        <w:suppressAutoHyphens/>
        <w:spacing w:after="0" w:line="240" w:lineRule="auto"/>
        <w:ind w:firstLine="708"/>
        <w:jc w:val="both"/>
        <w:rPr>
          <w:rFonts w:ascii="Times New Roman" w:eastAsia="Times New Roman" w:hAnsi="Times New Roman" w:cs="Times New Roman"/>
          <w:sz w:val="28"/>
          <w:szCs w:val="28"/>
          <w:lang w:eastAsia="ar-SA"/>
        </w:rPr>
      </w:pPr>
    </w:p>
    <w:p w:rsidR="00B0049F" w:rsidRPr="00B0049F" w:rsidRDefault="00B0049F" w:rsidP="00B0049F">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транспортная или пешая доступность к местам предоставления муниципальной услуги;</w:t>
      </w:r>
    </w:p>
    <w:p w:rsidR="00B0049F" w:rsidRPr="00B0049F" w:rsidRDefault="00B0049F" w:rsidP="00B0049F">
      <w:pPr>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B0049F" w:rsidRPr="00B0049F" w:rsidRDefault="00B0049F" w:rsidP="00B0049F">
      <w:pPr>
        <w:suppressAutoHyphens/>
        <w:spacing w:after="0" w:line="240" w:lineRule="auto"/>
        <w:ind w:firstLine="567"/>
        <w:jc w:val="both"/>
        <w:rPr>
          <w:rFonts w:ascii="Times New Roman" w:eastAsia="Times New Roman" w:hAnsi="Times New Roman" w:cs="Times New Roman"/>
          <w:sz w:val="28"/>
          <w:szCs w:val="24"/>
          <w:lang w:eastAsia="ar-SA"/>
        </w:rPr>
      </w:pPr>
      <w:r w:rsidRPr="00B0049F">
        <w:rPr>
          <w:rFonts w:ascii="Times New Roman" w:eastAsia="Times New Roman" w:hAnsi="Times New Roman" w:cs="Times New Roman"/>
          <w:sz w:val="28"/>
          <w:szCs w:val="28"/>
          <w:lang w:eastAsia="ar-SA"/>
        </w:rPr>
        <w:t>доступность обращения за предоставлением муниципальной  услуги, в том числе для лиц с ограниченными возможностями здоровья;</w:t>
      </w:r>
    </w:p>
    <w:p w:rsidR="00B0049F" w:rsidRPr="00B0049F" w:rsidRDefault="00B0049F" w:rsidP="00B0049F">
      <w:pPr>
        <w:suppressAutoHyphens/>
        <w:spacing w:after="0" w:line="240" w:lineRule="auto"/>
        <w:ind w:firstLine="567"/>
        <w:jc w:val="both"/>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sz w:val="28"/>
          <w:szCs w:val="24"/>
          <w:lang w:eastAsia="ar-SA"/>
        </w:rPr>
        <w:t>возможность  получения  муниципальной</w:t>
      </w:r>
      <w:r w:rsidRPr="00B0049F">
        <w:rPr>
          <w:rFonts w:ascii="Times New Roman" w:eastAsia="Times New Roman" w:hAnsi="Times New Roman" w:cs="Times New Roman"/>
          <w:b/>
          <w:sz w:val="28"/>
          <w:szCs w:val="24"/>
          <w:lang w:eastAsia="ar-SA"/>
        </w:rPr>
        <w:t xml:space="preserve">  </w:t>
      </w:r>
      <w:r w:rsidRPr="00B0049F">
        <w:rPr>
          <w:rFonts w:ascii="Times New Roman" w:eastAsia="Times New Roman" w:hAnsi="Times New Roman" w:cs="Times New Roman"/>
          <w:sz w:val="28"/>
          <w:szCs w:val="20"/>
          <w:lang w:eastAsia="ar-SA"/>
        </w:rPr>
        <w:t>услуги в многофункциональном центре предоставления государственных и муниципальных услуг.</w:t>
      </w:r>
    </w:p>
    <w:p w:rsidR="00B0049F" w:rsidRPr="00B0049F" w:rsidRDefault="00B0049F" w:rsidP="00B0049F">
      <w:pPr>
        <w:tabs>
          <w:tab w:val="left" w:pos="709"/>
        </w:tabs>
        <w:suppressAutoHyphens/>
        <w:spacing w:after="0" w:line="240" w:lineRule="auto"/>
        <w:rPr>
          <w:rFonts w:ascii="Times New Roman" w:eastAsia="Times New Roman" w:hAnsi="Times New Roman" w:cs="Times New Roman"/>
          <w:b/>
          <w:bCs/>
          <w:sz w:val="28"/>
          <w:szCs w:val="28"/>
          <w:lang w:eastAsia="ar-SA"/>
        </w:rPr>
      </w:pPr>
    </w:p>
    <w:p w:rsidR="00B0049F" w:rsidRPr="00B0049F" w:rsidRDefault="00B0049F" w:rsidP="00B0049F">
      <w:pPr>
        <w:suppressAutoHyphens/>
        <w:spacing w:after="0" w:line="240" w:lineRule="auto"/>
        <w:ind w:firstLine="284"/>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
          <w:bCs/>
          <w:sz w:val="28"/>
          <w:szCs w:val="28"/>
          <w:lang w:eastAsia="ar-SA"/>
        </w:rPr>
        <w:lastRenderedPageBreak/>
        <w:tab/>
      </w:r>
      <w:r w:rsidRPr="00B0049F">
        <w:rPr>
          <w:rFonts w:ascii="Times New Roman" w:eastAsia="Times New Roman" w:hAnsi="Times New Roman" w:cs="Times New Roman"/>
          <w:b/>
          <w:sz w:val="28"/>
          <w:szCs w:val="28"/>
          <w:lang w:eastAsia="ar-SA"/>
        </w:rPr>
        <w:t>Показатели качества муниципальной услуги:</w:t>
      </w:r>
    </w:p>
    <w:p w:rsidR="00B0049F" w:rsidRPr="00B0049F" w:rsidRDefault="00B0049F" w:rsidP="00B0049F">
      <w:pPr>
        <w:suppressAutoHyphens/>
        <w:spacing w:after="0" w:line="240" w:lineRule="auto"/>
        <w:ind w:firstLine="284"/>
        <w:jc w:val="both"/>
        <w:rPr>
          <w:rFonts w:ascii="Times New Roman" w:eastAsia="Times New Roman" w:hAnsi="Times New Roman" w:cs="Times New Roman"/>
          <w:sz w:val="28"/>
          <w:szCs w:val="28"/>
          <w:lang w:eastAsia="ar-SA"/>
        </w:rPr>
      </w:pPr>
    </w:p>
    <w:p w:rsidR="00B0049F" w:rsidRPr="00B0049F" w:rsidRDefault="00B0049F" w:rsidP="00B0049F">
      <w:pPr>
        <w:suppressAutoHyphens/>
        <w:spacing w:after="0" w:line="240" w:lineRule="auto"/>
        <w:ind w:firstLine="284"/>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полнота и актуальность информации о порядке предоставления муниципальной услуги;</w:t>
      </w:r>
    </w:p>
    <w:p w:rsidR="00B0049F" w:rsidRPr="00B0049F" w:rsidRDefault="00B0049F" w:rsidP="00B0049F">
      <w:pPr>
        <w:suppressAutoHyphens/>
        <w:spacing w:after="0" w:line="240" w:lineRule="auto"/>
        <w:ind w:firstLine="284"/>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0049F" w:rsidRPr="00B0049F" w:rsidRDefault="00B0049F" w:rsidP="00B0049F">
      <w:pPr>
        <w:suppressAutoHyphens/>
        <w:spacing w:after="0" w:line="240" w:lineRule="auto"/>
        <w:ind w:firstLine="284"/>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B0049F" w:rsidRPr="00B0049F" w:rsidRDefault="00B0049F" w:rsidP="00B0049F">
      <w:pPr>
        <w:suppressAutoHyphens/>
        <w:spacing w:after="0" w:line="240" w:lineRule="auto"/>
        <w:ind w:firstLine="284"/>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количество фактов  взаимодействия заявителя с должностными лицами при предоставлении муниципальной услуги;</w:t>
      </w:r>
    </w:p>
    <w:p w:rsidR="00B0049F" w:rsidRPr="00B0049F" w:rsidRDefault="00B0049F" w:rsidP="00B0049F">
      <w:pPr>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отсутствием очередей при приеме и выдаче документов заявителям;</w:t>
      </w:r>
    </w:p>
    <w:p w:rsidR="00B0049F" w:rsidRPr="00B0049F" w:rsidRDefault="00B0049F" w:rsidP="00B0049F">
      <w:pPr>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отсутствием обоснованных жалоб на действия (бездействие) специалистов и уполномоченных должностных лиц;</w:t>
      </w:r>
    </w:p>
    <w:p w:rsidR="00B0049F" w:rsidRPr="00B0049F" w:rsidRDefault="00B0049F" w:rsidP="00B0049F">
      <w:pPr>
        <w:suppressAutoHyphens/>
        <w:spacing w:after="0" w:line="240" w:lineRule="auto"/>
        <w:ind w:firstLine="284"/>
        <w:jc w:val="both"/>
        <w:rPr>
          <w:rFonts w:ascii="Times New Roman" w:eastAsia="Times New Roman" w:hAnsi="Times New Roman" w:cs="Times New Roman"/>
          <w:sz w:val="28"/>
          <w:szCs w:val="20"/>
          <w:lang w:eastAsia="ar-SA"/>
        </w:rPr>
      </w:pPr>
      <w:r w:rsidRPr="00B0049F">
        <w:rPr>
          <w:rFonts w:ascii="Times New Roman" w:eastAsia="Times New Roman" w:hAnsi="Times New Roman" w:cs="Times New Roman"/>
          <w:sz w:val="28"/>
          <w:szCs w:val="28"/>
          <w:lang w:eastAsia="ar-SA"/>
        </w:rPr>
        <w:t>отсутствие  жалоб на некорректное, невнимательное отношение специалистов и уполномоченных должностных лиц к заявителям;</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sz w:val="28"/>
          <w:szCs w:val="20"/>
          <w:lang w:eastAsia="ar-SA"/>
        </w:rPr>
        <w:t xml:space="preserve">возможность получения муниципальной услуги  посредством запроса </w:t>
      </w:r>
      <w:r w:rsidRPr="00B0049F">
        <w:rPr>
          <w:rFonts w:ascii="Times New Roman" w:eastAsia="Times New Roman" w:hAnsi="Times New Roman" w:cs="Times New Roman"/>
          <w:sz w:val="28"/>
          <w:szCs w:val="24"/>
          <w:lang w:eastAsia="ar-SA"/>
        </w:rP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w:t>
      </w:r>
    </w:p>
    <w:p w:rsidR="00B0049F" w:rsidRPr="00B0049F" w:rsidRDefault="00B0049F" w:rsidP="00B0049F">
      <w:pPr>
        <w:shd w:val="clear" w:color="auto" w:fill="FFFFFF"/>
        <w:suppressAutoHyphens/>
        <w:spacing w:after="0" w:line="240" w:lineRule="auto"/>
        <w:rPr>
          <w:rFonts w:ascii="Times New Roman" w:eastAsia="Times New Roman" w:hAnsi="Times New Roman" w:cs="Times New Roman"/>
          <w:b/>
          <w:sz w:val="28"/>
          <w:szCs w:val="28"/>
          <w:lang w:eastAsia="ar-SA"/>
        </w:rPr>
      </w:pPr>
    </w:p>
    <w:p w:rsidR="00B0049F" w:rsidRPr="00B0049F" w:rsidRDefault="00B0049F" w:rsidP="00B0049F">
      <w:pPr>
        <w:suppressAutoHyphens/>
        <w:autoSpaceDE w:val="0"/>
        <w:spacing w:after="0" w:line="240" w:lineRule="auto"/>
        <w:ind w:firstLine="540"/>
        <w:jc w:val="center"/>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sz w:val="28"/>
          <w:szCs w:val="28"/>
          <w:lang w:eastAsia="ar-SA"/>
        </w:rPr>
        <w:t xml:space="preserve">2.18. Иные требования, в том числе </w:t>
      </w:r>
      <w:r w:rsidRPr="00B0049F">
        <w:rPr>
          <w:rFonts w:ascii="Times New Roman" w:eastAsia="Times New Roman" w:hAnsi="Times New Roman" w:cs="Times New Roman"/>
          <w:b/>
          <w:bCs/>
          <w:sz w:val="28"/>
          <w:szCs w:val="28"/>
          <w:lang w:eastAsia="ar-SA"/>
        </w:rPr>
        <w:t>особенности предоставления государственной услуги в электронной форме.</w:t>
      </w:r>
    </w:p>
    <w:p w:rsidR="00B0049F" w:rsidRPr="00B0049F" w:rsidRDefault="00B0049F" w:rsidP="00B0049F">
      <w:pPr>
        <w:suppressAutoHyphens/>
        <w:autoSpaceDE w:val="0"/>
        <w:spacing w:after="0" w:line="240" w:lineRule="auto"/>
        <w:ind w:firstLine="540"/>
        <w:jc w:val="center"/>
        <w:rPr>
          <w:rFonts w:ascii="Times New Roman" w:eastAsia="Times New Roman" w:hAnsi="Times New Roman" w:cs="Times New Roman"/>
          <w:b/>
          <w:bCs/>
          <w:sz w:val="28"/>
          <w:szCs w:val="28"/>
          <w:lang w:eastAsia="ar-SA"/>
        </w:rPr>
      </w:pPr>
    </w:p>
    <w:p w:rsidR="00B0049F" w:rsidRPr="00B0049F" w:rsidRDefault="00B0049F" w:rsidP="00B0049F">
      <w:pPr>
        <w:tabs>
          <w:tab w:val="left" w:pos="709"/>
        </w:tabs>
        <w:suppressAutoHyphens/>
        <w:spacing w:after="0" w:line="240" w:lineRule="auto"/>
        <w:ind w:firstLine="709"/>
        <w:jc w:val="both"/>
        <w:rPr>
          <w:rFonts w:ascii="Calibri" w:eastAsia="Times New Roman" w:hAnsi="Calibri" w:cs="Calibri"/>
          <w:color w:val="00000A"/>
          <w:szCs w:val="28"/>
          <w:lang w:eastAsia="ar-SA"/>
        </w:rPr>
      </w:pPr>
      <w:r w:rsidRPr="00B0049F">
        <w:rPr>
          <w:rFonts w:ascii="Times New Roman" w:eastAsia="Times New Roman" w:hAnsi="Times New Roman" w:cs="Times New Roman"/>
          <w:sz w:val="28"/>
          <w:szCs w:val="28"/>
          <w:lang w:eastAsia="ar-SA"/>
        </w:rPr>
        <w:t>Муниципальная услуга в электронной форме в настоящее время не предоставляется.</w:t>
      </w:r>
    </w:p>
    <w:p w:rsidR="00B0049F" w:rsidRPr="00B0049F" w:rsidRDefault="00B0049F" w:rsidP="00B0049F">
      <w:pPr>
        <w:widowControl w:val="0"/>
        <w:suppressAutoHyphens/>
        <w:autoSpaceDE w:val="0"/>
        <w:spacing w:after="0" w:line="240" w:lineRule="auto"/>
        <w:rPr>
          <w:rFonts w:ascii="Times New Roman" w:eastAsia="Times New Roman" w:hAnsi="Times New Roman" w:cs="Times New Roman"/>
          <w:sz w:val="28"/>
          <w:szCs w:val="28"/>
          <w:lang w:eastAsia="ar-SA"/>
        </w:rPr>
      </w:pPr>
    </w:p>
    <w:p w:rsidR="00B0049F" w:rsidRPr="00B0049F" w:rsidRDefault="00B0049F" w:rsidP="00B0049F">
      <w:pPr>
        <w:widowControl w:val="0"/>
        <w:suppressAutoHyphens/>
        <w:autoSpaceDE w:val="0"/>
        <w:spacing w:after="0" w:line="240" w:lineRule="auto"/>
        <w:ind w:firstLine="284"/>
        <w:jc w:val="center"/>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bCs/>
          <w:sz w:val="28"/>
          <w:szCs w:val="28"/>
          <w:lang w:eastAsia="ar-SA"/>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B0049F" w:rsidRPr="00B0049F" w:rsidRDefault="00B0049F" w:rsidP="00B0049F">
      <w:pPr>
        <w:widowControl w:val="0"/>
        <w:suppressAutoHyphens/>
        <w:autoSpaceDE w:val="0"/>
        <w:spacing w:after="0" w:line="240" w:lineRule="auto"/>
        <w:ind w:firstLine="284"/>
        <w:jc w:val="center"/>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bCs/>
          <w:sz w:val="28"/>
          <w:szCs w:val="28"/>
          <w:lang w:eastAsia="ar-SA"/>
        </w:rPr>
        <w:t>процедур в электронной форме</w:t>
      </w:r>
    </w:p>
    <w:p w:rsidR="00B0049F" w:rsidRPr="00B0049F" w:rsidRDefault="00B0049F" w:rsidP="00B0049F">
      <w:pPr>
        <w:widowControl w:val="0"/>
        <w:suppressAutoHyphens/>
        <w:autoSpaceDE w:val="0"/>
        <w:spacing w:after="0" w:line="240" w:lineRule="auto"/>
        <w:ind w:firstLine="284"/>
        <w:jc w:val="center"/>
        <w:rPr>
          <w:rFonts w:ascii="Times New Roman" w:eastAsia="Times New Roman" w:hAnsi="Times New Roman" w:cs="Times New Roman"/>
          <w:b/>
          <w:bCs/>
          <w:sz w:val="28"/>
          <w:szCs w:val="28"/>
          <w:lang w:eastAsia="ar-SA"/>
        </w:rPr>
      </w:pPr>
    </w:p>
    <w:p w:rsidR="00B0049F" w:rsidRPr="00B0049F" w:rsidRDefault="00B0049F" w:rsidP="00B0049F">
      <w:pPr>
        <w:suppressAutoHyphens/>
        <w:spacing w:after="0" w:line="240" w:lineRule="auto"/>
        <w:ind w:firstLine="284"/>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 xml:space="preserve">   Исчерпывающий перечень административных процедур: </w:t>
      </w: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b/>
          <w:sz w:val="28"/>
          <w:szCs w:val="28"/>
          <w:lang w:eastAsia="ar-SA"/>
        </w:rPr>
      </w:pP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1) прием и регистрация заявления и документов, необходимых для предоставления муниципальной услуги;</w:t>
      </w:r>
    </w:p>
    <w:p w:rsidR="00B0049F" w:rsidRPr="00B0049F" w:rsidRDefault="00B0049F" w:rsidP="00B0049F">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2) формирование и направление межведомственных запросов</w:t>
      </w:r>
      <w:r w:rsidRPr="00B0049F">
        <w:rPr>
          <w:rFonts w:ascii="Times New Roman" w:eastAsia="Times New Roman" w:hAnsi="Times New Roman" w:cs="Times New Roman"/>
          <w:b/>
          <w:bCs/>
          <w:sz w:val="28"/>
          <w:szCs w:val="28"/>
          <w:lang w:eastAsia="ar-SA"/>
        </w:rPr>
        <w:t xml:space="preserve"> </w:t>
      </w:r>
      <w:r w:rsidRPr="00B0049F">
        <w:rPr>
          <w:rFonts w:ascii="Times New Roman" w:eastAsia="Times New Roman" w:hAnsi="Times New Roman" w:cs="Times New Roman"/>
          <w:bCs/>
          <w:sz w:val="28"/>
          <w:szCs w:val="28"/>
          <w:lang w:eastAsia="ar-SA"/>
        </w:rPr>
        <w:t>в органы и организации участвующие в предоставлении муниципальной услуги;</w:t>
      </w: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3) рассмотрение материалов, необходимых для предоставления муниципальной услуги,    принятие решения и  оформление результата предоставления  муниципальной услуги;</w:t>
      </w: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4) выдача (направление) заявителю результата  предоставления </w:t>
      </w:r>
      <w:r w:rsidRPr="00B0049F">
        <w:rPr>
          <w:rFonts w:ascii="Times New Roman" w:eastAsia="Times New Roman" w:hAnsi="Times New Roman" w:cs="Times New Roman"/>
          <w:sz w:val="28"/>
          <w:szCs w:val="28"/>
          <w:lang w:eastAsia="ar-SA"/>
        </w:rPr>
        <w:lastRenderedPageBreak/>
        <w:t>муниципальной услуги;</w:t>
      </w: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5)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B0049F" w:rsidRPr="00B0049F" w:rsidRDefault="00B0049F" w:rsidP="00B0049F">
      <w:pPr>
        <w:widowControl w:val="0"/>
        <w:suppressAutoHyphens/>
        <w:autoSpaceDE w:val="0"/>
        <w:spacing w:after="0" w:line="240" w:lineRule="auto"/>
        <w:ind w:firstLine="567"/>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6)   порядок исправления допущенных опечаток и ошибок в выданных в результате предоставления муниципальной услуги  документах.</w:t>
      </w:r>
    </w:p>
    <w:p w:rsidR="00B0049F" w:rsidRPr="00B0049F" w:rsidRDefault="00B0049F" w:rsidP="00B0049F">
      <w:pPr>
        <w:widowControl w:val="0"/>
        <w:suppressAutoHyphens/>
        <w:autoSpaceDE w:val="0"/>
        <w:spacing w:after="0" w:line="240" w:lineRule="auto"/>
        <w:ind w:firstLine="284"/>
        <w:jc w:val="both"/>
        <w:rPr>
          <w:rFonts w:ascii="Times New Roman" w:eastAsia="Times New Roman" w:hAnsi="Times New Roman" w:cs="Times New Roman"/>
          <w:sz w:val="28"/>
          <w:szCs w:val="28"/>
          <w:lang w:eastAsia="ar-SA"/>
        </w:rPr>
      </w:pPr>
    </w:p>
    <w:p w:rsidR="00B0049F" w:rsidRPr="00B0049F" w:rsidRDefault="00B0049F" w:rsidP="00B0049F">
      <w:pPr>
        <w:shd w:val="clear" w:color="auto" w:fill="FFFFFF"/>
        <w:suppressAutoHyphens/>
        <w:spacing w:after="0" w:line="240" w:lineRule="auto"/>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ab/>
        <w:t>3.1.  Прием и регистрация заявления и документов, необходимых для предоставления муниципальной услуги</w:t>
      </w:r>
    </w:p>
    <w:p w:rsidR="00B0049F" w:rsidRPr="00B0049F" w:rsidRDefault="00B0049F" w:rsidP="00B0049F">
      <w:pPr>
        <w:shd w:val="clear" w:color="auto" w:fill="FFFFFF"/>
        <w:suppressAutoHyphens/>
        <w:spacing w:after="0" w:line="240" w:lineRule="auto"/>
        <w:rPr>
          <w:rFonts w:ascii="Times New Roman" w:eastAsia="Times New Roman" w:hAnsi="Times New Roman" w:cs="Times New Roman"/>
          <w:b/>
          <w:sz w:val="28"/>
          <w:szCs w:val="28"/>
          <w:lang w:eastAsia="ar-SA"/>
        </w:rPr>
      </w:pPr>
    </w:p>
    <w:p w:rsidR="00B0049F" w:rsidRPr="00B0049F" w:rsidRDefault="00B0049F" w:rsidP="00B0049F">
      <w:pPr>
        <w:tabs>
          <w:tab w:val="left" w:pos="-5160"/>
        </w:tabs>
        <w:suppressAutoHyphens/>
        <w:autoSpaceDE w:val="0"/>
        <w:spacing w:after="0" w:line="240" w:lineRule="auto"/>
        <w:ind w:firstLine="567"/>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sz w:val="28"/>
          <w:szCs w:val="28"/>
          <w:lang w:eastAsia="ar-SA"/>
        </w:rPr>
        <w:t>3.1.1.  Основанием для начала административной процедуры является подача заявителем заявления о предоставлении муниципальной услуги.</w:t>
      </w:r>
    </w:p>
    <w:p w:rsidR="00B0049F" w:rsidRPr="00B0049F" w:rsidRDefault="00B0049F" w:rsidP="00B0049F">
      <w:pPr>
        <w:tabs>
          <w:tab w:val="left" w:pos="-5160"/>
        </w:tabs>
        <w:suppressAutoHyphens/>
        <w:autoSpaceDE w:val="0"/>
        <w:spacing w:after="0" w:line="240" w:lineRule="auto"/>
        <w:ind w:firstLine="567"/>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ab/>
        <w:t xml:space="preserve">3.1.2. При получении заявления ответственный   исполнитель  Администрации: </w:t>
      </w:r>
    </w:p>
    <w:p w:rsidR="00B0049F" w:rsidRPr="00B0049F" w:rsidRDefault="00B0049F" w:rsidP="00B0049F">
      <w:pPr>
        <w:tabs>
          <w:tab w:val="left" w:pos="-5160"/>
        </w:tabs>
        <w:suppressAutoHyphens/>
        <w:autoSpaceDE w:val="0"/>
        <w:spacing w:after="0" w:line="240" w:lineRule="auto"/>
        <w:ind w:firstLine="567"/>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 xml:space="preserve"> </w:t>
      </w:r>
      <w:r w:rsidRPr="00B0049F">
        <w:rPr>
          <w:rFonts w:ascii="Times New Roman" w:eastAsia="Calibri" w:hAnsi="Times New Roman" w:cs="Times New Roman"/>
          <w:bCs/>
          <w:sz w:val="28"/>
          <w:szCs w:val="28"/>
          <w:lang w:eastAsia="ar-SA"/>
        </w:rPr>
        <w:tab/>
        <w:t xml:space="preserve">1)  проверяет правильность оформления заявления; </w:t>
      </w:r>
    </w:p>
    <w:p w:rsidR="00B0049F" w:rsidRPr="00B0049F" w:rsidRDefault="00B0049F" w:rsidP="00B0049F">
      <w:pPr>
        <w:tabs>
          <w:tab w:val="left" w:pos="-5160"/>
        </w:tabs>
        <w:suppressAutoHyphens/>
        <w:autoSpaceDE w:val="0"/>
        <w:spacing w:after="0" w:line="240" w:lineRule="auto"/>
        <w:ind w:firstLine="567"/>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B0049F" w:rsidRPr="00B0049F" w:rsidRDefault="00B0049F" w:rsidP="00B0049F">
      <w:pPr>
        <w:tabs>
          <w:tab w:val="left" w:pos="-5160"/>
        </w:tabs>
        <w:suppressAutoHyphens/>
        <w:autoSpaceDE w:val="0"/>
        <w:spacing w:after="0" w:line="240" w:lineRule="auto"/>
        <w:ind w:firstLine="567"/>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0049F" w:rsidRPr="00B0049F" w:rsidRDefault="00B0049F" w:rsidP="00B0049F">
      <w:pPr>
        <w:tabs>
          <w:tab w:val="left" w:pos="-5160"/>
        </w:tabs>
        <w:suppressAutoHyphens/>
        <w:autoSpaceDE w:val="0"/>
        <w:spacing w:after="0" w:line="240" w:lineRule="auto"/>
        <w:ind w:firstLine="567"/>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3)  заполняет расписку о приеме (регистрации) заявления заявителя;</w:t>
      </w:r>
    </w:p>
    <w:p w:rsidR="00B0049F" w:rsidRPr="00B0049F" w:rsidRDefault="00B0049F" w:rsidP="00B0049F">
      <w:pPr>
        <w:tabs>
          <w:tab w:val="left" w:pos="-5160"/>
        </w:tabs>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Calibri" w:hAnsi="Times New Roman" w:cs="Times New Roman"/>
          <w:bCs/>
          <w:sz w:val="28"/>
          <w:szCs w:val="28"/>
          <w:lang w:eastAsia="ar-SA"/>
        </w:rPr>
        <w:t xml:space="preserve">         4) вносит запись о приеме заявления в Журнал. </w:t>
      </w:r>
      <w:r w:rsidRPr="00B0049F">
        <w:rPr>
          <w:rFonts w:ascii="Times New Roman" w:eastAsia="Calibri" w:hAnsi="Times New Roman" w:cs="Times New Roman"/>
          <w:bCs/>
          <w:sz w:val="24"/>
          <w:szCs w:val="24"/>
          <w:lang w:eastAsia="ar-SA"/>
        </w:rPr>
        <w:t>*указать   название журнала.</w:t>
      </w:r>
    </w:p>
    <w:p w:rsidR="00B0049F" w:rsidRPr="00B0049F" w:rsidRDefault="00B0049F" w:rsidP="00B0049F">
      <w:pPr>
        <w:widowControl w:val="0"/>
        <w:suppressAutoHyphens/>
        <w:autoSpaceDE w:val="0"/>
        <w:spacing w:after="0" w:line="240" w:lineRule="auto"/>
        <w:ind w:firstLine="567"/>
        <w:jc w:val="both"/>
        <w:rPr>
          <w:rFonts w:ascii="Times New Roman" w:eastAsia="Calibri" w:hAnsi="Times New Roman" w:cs="Times New Roman"/>
          <w:bCs/>
          <w:sz w:val="28"/>
          <w:szCs w:val="28"/>
          <w:lang w:eastAsia="ar-SA"/>
        </w:rPr>
      </w:pPr>
      <w:r w:rsidRPr="00B0049F">
        <w:rPr>
          <w:rFonts w:ascii="Times New Roman" w:eastAsia="Times New Roman" w:hAnsi="Times New Roman" w:cs="Times New Roman"/>
          <w:sz w:val="28"/>
          <w:szCs w:val="28"/>
          <w:lang w:eastAsia="ar-SA"/>
        </w:rPr>
        <w:t xml:space="preserve">    3.1.3. При предоставлении заявителем документов,  указанных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B0049F" w:rsidRPr="00B0049F" w:rsidRDefault="00B0049F" w:rsidP="00B0049F">
      <w:pPr>
        <w:tabs>
          <w:tab w:val="left" w:pos="-5160"/>
        </w:tabs>
        <w:suppressAutoHyphens/>
        <w:autoSpaceDE w:val="0"/>
        <w:spacing w:after="0" w:line="240" w:lineRule="auto"/>
        <w:ind w:firstLine="567"/>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 xml:space="preserve">3.1.4.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B0049F" w:rsidRPr="00B0049F" w:rsidRDefault="00B0049F" w:rsidP="00B0049F">
      <w:pPr>
        <w:tabs>
          <w:tab w:val="left" w:pos="-5160"/>
        </w:tabs>
        <w:suppressAutoHyphens/>
        <w:autoSpaceDE w:val="0"/>
        <w:spacing w:after="0" w:line="240" w:lineRule="auto"/>
        <w:ind w:firstLine="567"/>
        <w:jc w:val="both"/>
        <w:rPr>
          <w:rFonts w:ascii="Times New Roman" w:eastAsia="Times New Roman" w:hAnsi="Times New Roman" w:cs="Times New Roman"/>
          <w:bCs/>
          <w:sz w:val="28"/>
          <w:szCs w:val="28"/>
          <w:lang w:eastAsia="ar-SA"/>
        </w:rPr>
      </w:pPr>
      <w:r w:rsidRPr="00B0049F">
        <w:rPr>
          <w:rFonts w:ascii="Times New Roman" w:eastAsia="Calibri" w:hAnsi="Times New Roman" w:cs="Times New Roman"/>
          <w:bCs/>
          <w:sz w:val="28"/>
          <w:szCs w:val="28"/>
          <w:lang w:eastAsia="ar-SA"/>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B0049F" w:rsidRPr="00B0049F" w:rsidRDefault="00B0049F" w:rsidP="00B0049F">
      <w:pPr>
        <w:widowControl w:val="0"/>
        <w:suppressAutoHyphens/>
        <w:autoSpaceDE w:val="0"/>
        <w:spacing w:after="0" w:line="240" w:lineRule="auto"/>
        <w:ind w:firstLine="567"/>
        <w:jc w:val="both"/>
        <w:rPr>
          <w:rFonts w:ascii="Times New Roman" w:eastAsia="Calibri" w:hAnsi="Times New Roman" w:cs="Times New Roman"/>
          <w:bCs/>
          <w:sz w:val="28"/>
          <w:szCs w:val="28"/>
          <w:lang w:eastAsia="ar-SA"/>
        </w:rPr>
      </w:pPr>
      <w:r w:rsidRPr="00B0049F">
        <w:rPr>
          <w:rFonts w:ascii="Times New Roman" w:eastAsia="Times New Roman" w:hAnsi="Times New Roman" w:cs="Times New Roman"/>
          <w:bCs/>
          <w:sz w:val="28"/>
          <w:szCs w:val="28"/>
          <w:lang w:eastAsia="ar-SA"/>
        </w:rPr>
        <w:t xml:space="preserve">3. 1.5. Срок выполнения административной процедуры - </w:t>
      </w:r>
      <w:r w:rsidRPr="00B0049F">
        <w:rPr>
          <w:rFonts w:ascii="Times New Roman" w:eastAsia="Times New Roman" w:hAnsi="Times New Roman" w:cs="Times New Roman"/>
          <w:sz w:val="28"/>
          <w:szCs w:val="28"/>
          <w:lang w:eastAsia="ar-SA"/>
        </w:rPr>
        <w:t xml:space="preserve">  1 рабочий день.</w:t>
      </w:r>
    </w:p>
    <w:p w:rsidR="00B0049F" w:rsidRPr="00B0049F" w:rsidRDefault="00B0049F" w:rsidP="00B0049F">
      <w:pPr>
        <w:tabs>
          <w:tab w:val="left" w:pos="-5160"/>
        </w:tabs>
        <w:suppressAutoHyphens/>
        <w:autoSpaceDE w:val="0"/>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Calibri" w:hAnsi="Times New Roman" w:cs="Times New Roman"/>
          <w:bCs/>
          <w:sz w:val="28"/>
          <w:szCs w:val="28"/>
          <w:lang w:eastAsia="ar-SA"/>
        </w:rPr>
        <w:t xml:space="preserve">3.1.6. </w:t>
      </w:r>
      <w:r w:rsidRPr="00B0049F">
        <w:rPr>
          <w:rFonts w:ascii="Times New Roman" w:eastAsia="Times New Roman" w:hAnsi="Times New Roman" w:cs="Times New Roman"/>
          <w:sz w:val="28"/>
          <w:szCs w:val="28"/>
          <w:lang w:eastAsia="ar-SA"/>
        </w:rPr>
        <w:t>Критерием принятия решения является обращение  заявителя за получением муниципальной услуги.</w:t>
      </w:r>
    </w:p>
    <w:p w:rsidR="00B0049F" w:rsidRPr="00B0049F" w:rsidRDefault="00B0049F" w:rsidP="00B0049F">
      <w:pPr>
        <w:suppressAutoHyphens/>
        <w:autoSpaceDE w:val="0"/>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Calibri" w:hAnsi="Times New Roman" w:cs="Times New Roman"/>
          <w:sz w:val="28"/>
          <w:szCs w:val="28"/>
          <w:lang w:eastAsia="ar-SA"/>
        </w:rPr>
        <w:t>3.1.7. Результатом  административной процедуры является прием заявления</w:t>
      </w:r>
      <w:r w:rsidRPr="00B0049F">
        <w:rPr>
          <w:rFonts w:ascii="Times New Roman" w:eastAsia="Times New Roman" w:hAnsi="Times New Roman" w:cs="Times New Roman"/>
          <w:sz w:val="28"/>
          <w:szCs w:val="28"/>
          <w:lang w:eastAsia="ar-SA"/>
        </w:rPr>
        <w:t>.</w:t>
      </w:r>
    </w:p>
    <w:p w:rsidR="00B0049F" w:rsidRPr="00B0049F" w:rsidRDefault="00B0049F" w:rsidP="00B0049F">
      <w:pPr>
        <w:tabs>
          <w:tab w:val="left" w:pos="-5160"/>
        </w:tabs>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Calibri" w:hAnsi="Times New Roman" w:cs="Times New Roman"/>
          <w:sz w:val="28"/>
          <w:szCs w:val="28"/>
          <w:lang w:eastAsia="ar-SA"/>
        </w:rPr>
        <w:lastRenderedPageBreak/>
        <w:t xml:space="preserve"> 3.1.8. Способом фиксации  результата  выполнения административной процедуры является регистрация заявления в Журнале   </w:t>
      </w:r>
      <w:r w:rsidRPr="00B0049F">
        <w:rPr>
          <w:rFonts w:ascii="Arial" w:eastAsia="Calibri" w:hAnsi="Arial" w:cs="Arial"/>
          <w:bCs/>
          <w:color w:val="000000"/>
          <w:sz w:val="24"/>
          <w:szCs w:val="24"/>
          <w:lang w:eastAsia="ar-SA"/>
        </w:rPr>
        <w:t xml:space="preserve">регистрации заявлений </w:t>
      </w:r>
      <w:r w:rsidRPr="00B0049F">
        <w:rPr>
          <w:rFonts w:ascii="Arial" w:eastAsia="Calibri" w:hAnsi="Arial" w:cs="Arial"/>
          <w:bCs/>
          <w:color w:val="000000"/>
          <w:sz w:val="24"/>
          <w:szCs w:val="24"/>
          <w:shd w:val="clear" w:color="auto" w:fill="FFFFFF"/>
          <w:lang w:eastAsia="ar-SA"/>
        </w:rPr>
        <w:t>о предоставлении муниципальной услуги.</w:t>
      </w: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p>
    <w:p w:rsidR="00B0049F" w:rsidRPr="00B0049F" w:rsidRDefault="00B0049F" w:rsidP="00B0049F">
      <w:pPr>
        <w:widowControl w:val="0"/>
        <w:suppressAutoHyphens/>
        <w:spacing w:after="0" w:line="240" w:lineRule="auto"/>
        <w:ind w:firstLine="567"/>
        <w:jc w:val="both"/>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 xml:space="preserve">3.2. Формирование и направление межведомственных запросов </w:t>
      </w:r>
      <w:r w:rsidRPr="00B0049F">
        <w:rPr>
          <w:rFonts w:ascii="Times New Roman" w:eastAsia="Times New Roman" w:hAnsi="Times New Roman" w:cs="Times New Roman"/>
          <w:b/>
          <w:bCs/>
          <w:sz w:val="28"/>
          <w:szCs w:val="28"/>
          <w:lang w:eastAsia="ar-SA"/>
        </w:rPr>
        <w:t>в органы и организации участвующие в предоставлении муниципальной услуги</w:t>
      </w:r>
    </w:p>
    <w:p w:rsidR="00B0049F" w:rsidRPr="00B0049F" w:rsidRDefault="00B0049F" w:rsidP="00B0049F">
      <w:pPr>
        <w:widowControl w:val="0"/>
        <w:suppressAutoHyphens/>
        <w:spacing w:after="0" w:line="240" w:lineRule="auto"/>
        <w:ind w:firstLine="567"/>
        <w:jc w:val="both"/>
        <w:rPr>
          <w:rFonts w:ascii="Times New Roman" w:eastAsia="Times New Roman" w:hAnsi="Times New Roman" w:cs="Times New Roman"/>
          <w:b/>
          <w:sz w:val="28"/>
          <w:szCs w:val="28"/>
          <w:lang w:eastAsia="ar-SA"/>
        </w:rPr>
      </w:pP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B0049F" w:rsidRPr="00B0049F" w:rsidRDefault="00B0049F" w:rsidP="00B0049F">
      <w:pPr>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3.2.2. Ответственный исполнитель Администрации</w:t>
      </w:r>
      <w:r w:rsidRPr="00B0049F">
        <w:rPr>
          <w:rFonts w:ascii="Times New Roman" w:eastAsia="Times New Roman" w:hAnsi="Times New Roman" w:cs="Times New Roman"/>
          <w:color w:val="FF0000"/>
          <w:sz w:val="28"/>
          <w:szCs w:val="28"/>
          <w:lang w:eastAsia="ar-SA"/>
        </w:rPr>
        <w:t xml:space="preserve">  </w:t>
      </w:r>
      <w:r w:rsidRPr="00B0049F">
        <w:rPr>
          <w:rFonts w:ascii="Times New Roman" w:eastAsia="Times New Roman" w:hAnsi="Times New Roman" w:cs="Times New Roman"/>
          <w:sz w:val="28"/>
          <w:szCs w:val="28"/>
          <w:lang w:eastAsia="ar-SA"/>
        </w:rPr>
        <w:t>(работник МФЦ)</w:t>
      </w:r>
      <w:r w:rsidRPr="00B0049F">
        <w:rPr>
          <w:rFonts w:ascii="Times New Roman" w:eastAsia="Times New Roman" w:hAnsi="Times New Roman" w:cs="Times New Roman"/>
          <w:color w:val="00B050"/>
          <w:sz w:val="28"/>
          <w:szCs w:val="28"/>
          <w:lang w:eastAsia="ar-SA"/>
        </w:rPr>
        <w:t xml:space="preserve"> </w:t>
      </w:r>
      <w:r w:rsidRPr="00B0049F">
        <w:rPr>
          <w:rFonts w:ascii="Times New Roman" w:eastAsia="Times New Roman" w:hAnsi="Times New Roman" w:cs="Times New Roman"/>
          <w:sz w:val="28"/>
          <w:szCs w:val="28"/>
          <w:lang w:eastAsia="ar-SA"/>
        </w:rPr>
        <w:t xml:space="preserve">в течение двух рабочих дней со дня поступления заявления в Администрацию (ОБУ «МФЦ») осуществляет подготовку и направление межведомственных запросов в органы и организации, участвующие в предоставлении муниципальной услуги.  </w:t>
      </w:r>
    </w:p>
    <w:p w:rsidR="00B0049F" w:rsidRPr="00B0049F" w:rsidRDefault="00B0049F" w:rsidP="00B0049F">
      <w:pPr>
        <w:tabs>
          <w:tab w:val="left" w:pos="-3420"/>
        </w:tabs>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0049F" w:rsidRPr="00B0049F" w:rsidRDefault="00B0049F" w:rsidP="00B0049F">
      <w:pPr>
        <w:suppressAutoHyphens/>
        <w:autoSpaceDE w:val="0"/>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3" w:history="1">
        <w:r w:rsidRPr="00B0049F">
          <w:rPr>
            <w:rFonts w:ascii="Times New Roman" w:eastAsia="Times New Roman" w:hAnsi="Times New Roman" w:cs="Times New Roman"/>
            <w:color w:val="0000FF"/>
            <w:sz w:val="28"/>
            <w:szCs w:val="28"/>
            <w:u w:val="single"/>
            <w:lang w:eastAsia="ar-SA"/>
          </w:rPr>
          <w:t>законодательства</w:t>
        </w:r>
      </w:hyperlink>
      <w:r w:rsidRPr="00B0049F">
        <w:rPr>
          <w:rFonts w:ascii="Times New Roman" w:eastAsia="Times New Roman" w:hAnsi="Times New Roman" w:cs="Times New Roman"/>
          <w:sz w:val="28"/>
          <w:szCs w:val="28"/>
          <w:lang w:eastAsia="ar-SA"/>
        </w:rPr>
        <w:t xml:space="preserve"> Российской Федерации о защите персональных данных.</w:t>
      </w:r>
    </w:p>
    <w:p w:rsidR="00B0049F" w:rsidRPr="00B0049F" w:rsidRDefault="00B0049F" w:rsidP="00B0049F">
      <w:pPr>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Calibri" w:hAnsi="Times New Roman" w:cs="Times New Roman"/>
          <w:sz w:val="28"/>
          <w:szCs w:val="28"/>
          <w:lang w:eastAsia="ar-SA"/>
        </w:rPr>
        <w:t xml:space="preserve">Ответственный исполнитель  Администрации </w:t>
      </w:r>
      <w:r w:rsidRPr="00B0049F">
        <w:rPr>
          <w:rFonts w:ascii="Times New Roman" w:eastAsia="Times New Roman" w:hAnsi="Times New Roman" w:cs="Times New Roman"/>
          <w:sz w:val="28"/>
          <w:szCs w:val="28"/>
          <w:lang w:eastAsia="ar-SA"/>
        </w:rPr>
        <w:t xml:space="preserve">(работник МФЦ), </w:t>
      </w:r>
      <w:r w:rsidRPr="00B0049F">
        <w:rPr>
          <w:rFonts w:ascii="Times New Roman" w:eastAsia="Calibri" w:hAnsi="Times New Roman" w:cs="Times New Roman"/>
          <w:sz w:val="28"/>
          <w:szCs w:val="28"/>
          <w:lang w:eastAsia="ar-SA"/>
        </w:rPr>
        <w:t xml:space="preserve"> </w:t>
      </w:r>
      <w:r w:rsidRPr="00B0049F">
        <w:rPr>
          <w:rFonts w:ascii="Times New Roman" w:eastAsia="Times New Roman" w:hAnsi="Times New Roman" w:cs="Times New Roman"/>
          <w:sz w:val="28"/>
          <w:szCs w:val="28"/>
          <w:lang w:eastAsia="ar-SA"/>
        </w:rPr>
        <w:t xml:space="preserve">осуществляющий межведомственное информационное взаимодействие, обязаны </w:t>
      </w:r>
      <w:r w:rsidRPr="00B0049F">
        <w:rPr>
          <w:rFonts w:ascii="Times New Roman" w:eastAsia="Times New Roman" w:hAnsi="Times New Roman" w:cs="Times New Roman"/>
          <w:color w:val="00B050"/>
          <w:sz w:val="28"/>
          <w:szCs w:val="28"/>
          <w:lang w:eastAsia="ar-SA"/>
        </w:rPr>
        <w:t xml:space="preserve"> </w:t>
      </w:r>
      <w:r w:rsidRPr="00B0049F">
        <w:rPr>
          <w:rFonts w:ascii="Times New Roman" w:eastAsia="Times New Roman" w:hAnsi="Times New Roman" w:cs="Times New Roman"/>
          <w:sz w:val="28"/>
          <w:szCs w:val="28"/>
          <w:lang w:eastAsia="ar-SA"/>
        </w:rPr>
        <w:t xml:space="preserve"> принять необходимые меры по получению ответов на межведомственные запросы.</w:t>
      </w:r>
    </w:p>
    <w:p w:rsidR="00B0049F" w:rsidRPr="00B0049F" w:rsidRDefault="00B0049F" w:rsidP="00B0049F">
      <w:pPr>
        <w:suppressAutoHyphens/>
        <w:autoSpaceDE w:val="0"/>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3.2.4.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B0049F" w:rsidRPr="00B0049F" w:rsidRDefault="00B0049F" w:rsidP="00B0049F">
      <w:pPr>
        <w:tabs>
          <w:tab w:val="left" w:pos="-3420"/>
        </w:tabs>
        <w:suppressAutoHyphens/>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Calibri" w:hAnsi="Times New Roman" w:cs="Times New Roman"/>
          <w:sz w:val="28"/>
          <w:szCs w:val="28"/>
          <w:lang w:eastAsia="ar-SA"/>
        </w:rPr>
        <w:t>3.2.5.  Ответ на межведомственный запрос  регистрируется в установленном порядке.</w:t>
      </w:r>
      <w:r w:rsidRPr="00B0049F">
        <w:rPr>
          <w:rFonts w:ascii="Times New Roman" w:eastAsia="Calibri" w:hAnsi="Times New Roman" w:cs="Times New Roman"/>
          <w:sz w:val="28"/>
          <w:szCs w:val="28"/>
          <w:lang w:eastAsia="ar-SA"/>
        </w:rPr>
        <w:tab/>
        <w:t xml:space="preserve"> </w:t>
      </w:r>
    </w:p>
    <w:p w:rsidR="00B0049F" w:rsidRPr="00B0049F" w:rsidRDefault="00B0049F" w:rsidP="00B0049F">
      <w:pPr>
        <w:tabs>
          <w:tab w:val="left" w:pos="-3420"/>
        </w:tabs>
        <w:suppressAutoHyphens/>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Calibri" w:hAnsi="Times New Roman" w:cs="Times New Roman"/>
          <w:sz w:val="28"/>
          <w:szCs w:val="28"/>
          <w:lang w:eastAsia="ar-SA"/>
        </w:rPr>
        <w:t>3.2.6. Ответственный исполнитель приобщает ответ, полученный по межведомственному запросу к документам, представленным заявителем.</w:t>
      </w:r>
    </w:p>
    <w:p w:rsidR="00B0049F" w:rsidRPr="00B0049F" w:rsidRDefault="00B0049F" w:rsidP="00B0049F">
      <w:pPr>
        <w:tabs>
          <w:tab w:val="left" w:pos="-5160"/>
        </w:tabs>
        <w:suppressAutoHyphens/>
        <w:autoSpaceDE w:val="0"/>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Calibri" w:hAnsi="Times New Roman" w:cs="Times New Roman"/>
          <w:sz w:val="28"/>
          <w:szCs w:val="28"/>
          <w:lang w:eastAsia="ar-SA"/>
        </w:rPr>
        <w:t xml:space="preserve">3.2.7. Максимальный срок выполнения административной процедуры -  7 рабочих дней. </w:t>
      </w:r>
    </w:p>
    <w:p w:rsidR="00B0049F" w:rsidRPr="00B0049F" w:rsidRDefault="00B0049F" w:rsidP="00B0049F">
      <w:pPr>
        <w:tabs>
          <w:tab w:val="left" w:pos="-5160"/>
        </w:tabs>
        <w:suppressAutoHyphens/>
        <w:autoSpaceDE w:val="0"/>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Calibri" w:hAnsi="Times New Roman" w:cs="Times New Roman"/>
          <w:sz w:val="28"/>
          <w:szCs w:val="28"/>
          <w:lang w:eastAsia="ar-SA"/>
        </w:rPr>
        <w:t>3.2.8.  Критерием принятия решения  является отсутствие документов,  указанных в подразделе   2.7. настоящего Административного регламента.</w:t>
      </w:r>
    </w:p>
    <w:p w:rsidR="00B0049F" w:rsidRPr="00B0049F" w:rsidRDefault="00B0049F" w:rsidP="00B0049F">
      <w:pPr>
        <w:tabs>
          <w:tab w:val="left" w:pos="-3420"/>
        </w:tabs>
        <w:suppressAutoHyphens/>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Calibri" w:hAnsi="Times New Roman" w:cs="Times New Roman"/>
          <w:sz w:val="28"/>
          <w:szCs w:val="28"/>
          <w:lang w:eastAsia="ar-SA"/>
        </w:rPr>
        <w:lastRenderedPageBreak/>
        <w:t xml:space="preserve">3.9. Результат административной процедуры – получение ответов на межведомственные запросы. </w:t>
      </w:r>
    </w:p>
    <w:p w:rsidR="00B0049F" w:rsidRPr="00B0049F" w:rsidRDefault="00B0049F" w:rsidP="00B0049F">
      <w:pPr>
        <w:tabs>
          <w:tab w:val="left" w:pos="-3420"/>
        </w:tabs>
        <w:suppressAutoHyphens/>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Calibri" w:hAnsi="Times New Roman" w:cs="Times New Roman"/>
          <w:sz w:val="28"/>
          <w:szCs w:val="28"/>
          <w:lang w:eastAsia="ar-SA"/>
        </w:rPr>
        <w:t>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B0049F" w:rsidRPr="00B0049F" w:rsidRDefault="00B0049F" w:rsidP="00B0049F">
      <w:pPr>
        <w:tabs>
          <w:tab w:val="left" w:pos="-3420"/>
        </w:tabs>
        <w:suppressAutoHyphens/>
        <w:spacing w:after="0" w:line="240" w:lineRule="auto"/>
        <w:ind w:firstLine="567"/>
        <w:jc w:val="both"/>
        <w:rPr>
          <w:rFonts w:ascii="Times New Roman" w:eastAsia="Calibri" w:hAnsi="Times New Roman" w:cs="Times New Roman"/>
          <w:sz w:val="28"/>
          <w:szCs w:val="28"/>
          <w:lang w:eastAsia="ar-SA"/>
        </w:rPr>
      </w:pPr>
    </w:p>
    <w:p w:rsidR="00B0049F" w:rsidRPr="00B0049F" w:rsidRDefault="00B0049F" w:rsidP="00B0049F">
      <w:pPr>
        <w:widowControl w:val="0"/>
        <w:suppressAutoHyphens/>
        <w:autoSpaceDE w:val="0"/>
        <w:spacing w:after="0" w:line="240" w:lineRule="auto"/>
        <w:jc w:val="both"/>
        <w:rPr>
          <w:rFonts w:ascii="Times New Roman" w:eastAsia="Calibri" w:hAnsi="Times New Roman" w:cs="Times New Roman"/>
          <w:sz w:val="28"/>
          <w:szCs w:val="28"/>
          <w:lang w:eastAsia="ar-SA"/>
        </w:rPr>
      </w:pPr>
      <w:r w:rsidRPr="00B0049F">
        <w:rPr>
          <w:rFonts w:ascii="Times New Roman" w:eastAsia="Times New Roman" w:hAnsi="Times New Roman" w:cs="Times New Roman"/>
          <w:color w:val="00B050"/>
          <w:lang w:eastAsia="ar-SA"/>
        </w:rPr>
        <w:t xml:space="preserve"> </w:t>
      </w:r>
    </w:p>
    <w:p w:rsidR="00B0049F" w:rsidRPr="00B0049F" w:rsidRDefault="00B0049F" w:rsidP="00B0049F">
      <w:pPr>
        <w:tabs>
          <w:tab w:val="left" w:pos="-3420"/>
        </w:tabs>
        <w:suppressAutoHyphens/>
        <w:spacing w:after="0" w:line="240" w:lineRule="auto"/>
        <w:ind w:firstLine="567"/>
        <w:jc w:val="both"/>
        <w:rPr>
          <w:rFonts w:ascii="Times New Roman" w:eastAsia="Calibri" w:hAnsi="Times New Roman" w:cs="Times New Roman"/>
          <w:sz w:val="28"/>
          <w:szCs w:val="28"/>
          <w:lang w:eastAsia="ar-SA"/>
        </w:rPr>
      </w:pPr>
    </w:p>
    <w:p w:rsidR="00B0049F" w:rsidRPr="00B0049F" w:rsidRDefault="00B0049F" w:rsidP="00B0049F">
      <w:pPr>
        <w:widowControl w:val="0"/>
        <w:suppressAutoHyphens/>
        <w:autoSpaceDE w:val="0"/>
        <w:spacing w:after="0" w:line="240" w:lineRule="auto"/>
        <w:ind w:firstLine="284"/>
        <w:jc w:val="both"/>
        <w:rPr>
          <w:rFonts w:ascii="Times New Roman" w:eastAsia="Times New Roman" w:hAnsi="Times New Roman" w:cs="Times New Roman"/>
          <w:i/>
          <w:sz w:val="28"/>
          <w:szCs w:val="28"/>
          <w:lang w:eastAsia="ar-SA"/>
        </w:rPr>
      </w:pPr>
    </w:p>
    <w:p w:rsidR="00B0049F" w:rsidRPr="00B0049F" w:rsidRDefault="00B0049F" w:rsidP="00B0049F">
      <w:pPr>
        <w:shd w:val="clear" w:color="auto" w:fill="FFFFFF"/>
        <w:tabs>
          <w:tab w:val="left" w:pos="403"/>
        </w:tabs>
        <w:suppressAutoHyphens/>
        <w:spacing w:after="0" w:line="240" w:lineRule="auto"/>
        <w:jc w:val="both"/>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3.3  Рассмотрение материалов, необходимых для предоставления муниципальной услуги,    принятие решения и  оформление результата предоставления  муниципальной услуги</w:t>
      </w:r>
    </w:p>
    <w:p w:rsidR="00B0049F" w:rsidRPr="00B0049F" w:rsidRDefault="00B0049F" w:rsidP="00B0049F">
      <w:pPr>
        <w:shd w:val="clear" w:color="auto" w:fill="FFFFFF"/>
        <w:tabs>
          <w:tab w:val="left" w:pos="403"/>
        </w:tabs>
        <w:suppressAutoHyphens/>
        <w:spacing w:after="0" w:line="240" w:lineRule="auto"/>
        <w:jc w:val="both"/>
        <w:rPr>
          <w:rFonts w:ascii="Times New Roman" w:eastAsia="Times New Roman" w:hAnsi="Times New Roman" w:cs="Times New Roman"/>
          <w:b/>
          <w:sz w:val="28"/>
          <w:szCs w:val="28"/>
          <w:lang w:eastAsia="ar-SA"/>
        </w:rPr>
      </w:pP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3.3.1.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w:t>
      </w: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о присвоении объекту адресации адреса или аннулировании его адреса  и уведомление о присвоении </w:t>
      </w:r>
      <w:r w:rsidRPr="00B0049F">
        <w:rPr>
          <w:rFonts w:ascii="Times New Roman" w:eastAsia="Times New Roman" w:hAnsi="Times New Roman" w:cs="Times New Roman"/>
          <w:bCs/>
          <w:sz w:val="28"/>
          <w:szCs w:val="28"/>
          <w:lang w:eastAsia="ar-SA"/>
        </w:rPr>
        <w:t>адресов объектам адресации</w:t>
      </w:r>
      <w:r w:rsidRPr="00B0049F">
        <w:rPr>
          <w:rFonts w:ascii="Times New Roman" w:eastAsia="Times New Roman" w:hAnsi="Times New Roman" w:cs="Times New Roman"/>
          <w:sz w:val="28"/>
          <w:szCs w:val="28"/>
          <w:lang w:eastAsia="ar-SA"/>
        </w:rPr>
        <w:t>.</w:t>
      </w:r>
    </w:p>
    <w:p w:rsidR="00B0049F" w:rsidRPr="00B0049F" w:rsidRDefault="00B0049F" w:rsidP="00B0049F">
      <w:pPr>
        <w:shd w:val="clear" w:color="auto" w:fill="FFFFFF"/>
        <w:tabs>
          <w:tab w:val="left" w:pos="1046"/>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w:t>
      </w:r>
      <w:r w:rsidRPr="00B0049F">
        <w:rPr>
          <w:rFonts w:ascii="Times New Roman" w:eastAsia="Calibri" w:hAnsi="Times New Roman" w:cs="Times New Roman"/>
          <w:sz w:val="28"/>
          <w:szCs w:val="28"/>
          <w:lang w:eastAsia="ar-SA"/>
        </w:rPr>
        <w:t xml:space="preserve"> с мотивированным обоснованием причин отказа.</w:t>
      </w:r>
    </w:p>
    <w:p w:rsidR="00B0049F" w:rsidRPr="00B0049F" w:rsidRDefault="00B0049F" w:rsidP="00B0049F">
      <w:pPr>
        <w:suppressAutoHyphens/>
        <w:spacing w:after="0" w:line="240" w:lineRule="auto"/>
        <w:ind w:firstLine="567"/>
        <w:jc w:val="both"/>
        <w:rPr>
          <w:rFonts w:ascii="Calibri" w:eastAsia="Calibri" w:hAnsi="Calibri" w:cs="Calibri"/>
          <w:szCs w:val="28"/>
          <w:lang w:eastAsia="ar-SA"/>
        </w:rPr>
      </w:pPr>
      <w:r w:rsidRPr="00B0049F">
        <w:rPr>
          <w:rFonts w:ascii="Times New Roman" w:eastAsia="Times New Roman" w:hAnsi="Times New Roman" w:cs="Times New Roman"/>
          <w:sz w:val="28"/>
          <w:szCs w:val="28"/>
          <w:lang w:eastAsia="ar-SA"/>
        </w:rPr>
        <w:t xml:space="preserve">3.3.4. Подготовленные документы </w:t>
      </w:r>
      <w:r w:rsidRPr="00B0049F">
        <w:rPr>
          <w:rFonts w:ascii="Times New Roman" w:eastAsia="Calibri" w:hAnsi="Times New Roman" w:cs="Times New Roman"/>
          <w:sz w:val="28"/>
          <w:szCs w:val="28"/>
          <w:lang w:eastAsia="ar-SA"/>
        </w:rPr>
        <w:t xml:space="preserve"> передаются на подпись </w:t>
      </w:r>
      <w:r w:rsidRPr="00B0049F">
        <w:rPr>
          <w:rFonts w:ascii="Times New Roman" w:eastAsia="Times New Roman" w:hAnsi="Times New Roman" w:cs="Times New Roman"/>
          <w:sz w:val="28"/>
          <w:szCs w:val="28"/>
          <w:lang w:eastAsia="ar-SA"/>
        </w:rPr>
        <w:t>Главе Быкановского сельсовета  Обоянского района.</w:t>
      </w:r>
    </w:p>
    <w:p w:rsidR="00B0049F" w:rsidRPr="00B0049F" w:rsidRDefault="00B0049F" w:rsidP="00B0049F">
      <w:pPr>
        <w:shd w:val="clear" w:color="auto" w:fill="FFFFFF"/>
        <w:tabs>
          <w:tab w:val="left" w:pos="1046"/>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3.3.4. 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w:t>
      </w:r>
    </w:p>
    <w:p w:rsidR="00B0049F" w:rsidRPr="00B0049F" w:rsidRDefault="00B0049F" w:rsidP="00B0049F">
      <w:pPr>
        <w:shd w:val="clear" w:color="auto" w:fill="FFFFFF"/>
        <w:tabs>
          <w:tab w:val="left" w:pos="1046"/>
        </w:tabs>
        <w:suppressAutoHyphens/>
        <w:spacing w:after="0" w:line="240" w:lineRule="auto"/>
        <w:ind w:firstLine="709"/>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3.3.5. Максимальный срок выполнения административной процедуры составляет  3  рабочих дня.</w:t>
      </w:r>
    </w:p>
    <w:p w:rsidR="00B0049F" w:rsidRPr="00B0049F" w:rsidRDefault="00B0049F" w:rsidP="00B0049F">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3.3.6.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B0049F" w:rsidRPr="00B0049F" w:rsidRDefault="00B0049F" w:rsidP="00B0049F">
      <w:pPr>
        <w:suppressAutoHyphens/>
        <w:spacing w:after="0" w:line="240" w:lineRule="auto"/>
        <w:ind w:firstLine="284"/>
        <w:jc w:val="both"/>
        <w:rPr>
          <w:rFonts w:ascii="Calibri" w:eastAsia="Calibri" w:hAnsi="Calibri" w:cs="Calibri"/>
          <w:szCs w:val="28"/>
          <w:lang w:eastAsia="ar-SA"/>
        </w:rPr>
      </w:pPr>
      <w:r w:rsidRPr="00B0049F">
        <w:rPr>
          <w:rFonts w:ascii="Times New Roman" w:eastAsia="Calibri" w:hAnsi="Times New Roman" w:cs="Times New Roman"/>
          <w:sz w:val="28"/>
          <w:szCs w:val="28"/>
          <w:lang w:eastAsia="ar-SA"/>
        </w:rPr>
        <w:t xml:space="preserve">3.3.7. Результатом административной процедуры является: </w:t>
      </w:r>
    </w:p>
    <w:p w:rsidR="00B0049F" w:rsidRPr="00B0049F" w:rsidRDefault="00B0049F" w:rsidP="00B0049F">
      <w:pPr>
        <w:suppressAutoHyphens/>
        <w:autoSpaceDE w:val="0"/>
        <w:spacing w:after="0" w:line="240" w:lineRule="auto"/>
        <w:ind w:firstLine="540"/>
        <w:jc w:val="both"/>
        <w:rPr>
          <w:rFonts w:ascii="Times New Roman" w:eastAsia="Calibri"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 подписанное   Главой Быкановского сельсовета Обоянского района 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w:t>
      </w:r>
    </w:p>
    <w:p w:rsidR="00B0049F" w:rsidRPr="00B0049F" w:rsidRDefault="00B0049F" w:rsidP="00B0049F">
      <w:pPr>
        <w:shd w:val="clear" w:color="auto" w:fill="FFFFFF"/>
        <w:tabs>
          <w:tab w:val="left" w:pos="1046"/>
        </w:tabs>
        <w:suppressAutoHyphens/>
        <w:spacing w:after="0" w:line="240" w:lineRule="auto"/>
        <w:ind w:firstLine="284"/>
        <w:jc w:val="both"/>
        <w:rPr>
          <w:rFonts w:ascii="Times New Roman" w:eastAsia="Calibri" w:hAnsi="Times New Roman" w:cs="Times New Roman"/>
          <w:sz w:val="28"/>
          <w:szCs w:val="28"/>
          <w:lang w:eastAsia="ar-SA"/>
        </w:rPr>
      </w:pPr>
      <w:r w:rsidRPr="00B0049F">
        <w:rPr>
          <w:rFonts w:ascii="Times New Roman" w:eastAsia="Calibri" w:hAnsi="Times New Roman" w:cs="Times New Roman"/>
          <w:sz w:val="28"/>
          <w:szCs w:val="28"/>
          <w:lang w:eastAsia="ar-SA"/>
        </w:rPr>
        <w:lastRenderedPageBreak/>
        <w:t xml:space="preserve"> 3. 3.8. Способ фиксации результата выполнения административной процедуры – регистрация решения о присвоении объекту адресации адреса    в Журнале  </w:t>
      </w:r>
      <w:r w:rsidRPr="00B0049F">
        <w:rPr>
          <w:rFonts w:ascii="Arial" w:eastAsia="Calibri" w:hAnsi="Arial" w:cs="Arial"/>
          <w:bCs/>
          <w:color w:val="000000"/>
          <w:sz w:val="24"/>
          <w:szCs w:val="24"/>
          <w:lang w:eastAsia="ar-SA"/>
        </w:rPr>
        <w:t>регистрации  постановлений</w:t>
      </w:r>
      <w:r w:rsidRPr="00B0049F">
        <w:rPr>
          <w:rFonts w:ascii="Arial" w:eastAsia="Calibri" w:hAnsi="Arial" w:cs="Arial"/>
          <w:bCs/>
          <w:color w:val="000000"/>
          <w:sz w:val="24"/>
          <w:szCs w:val="24"/>
          <w:shd w:val="clear" w:color="auto" w:fill="FFFFFF"/>
          <w:lang w:eastAsia="ar-SA"/>
        </w:rPr>
        <w:t>.</w:t>
      </w:r>
    </w:p>
    <w:p w:rsidR="00B0049F" w:rsidRPr="00B0049F" w:rsidRDefault="00B0049F" w:rsidP="00B0049F">
      <w:pPr>
        <w:shd w:val="clear" w:color="auto" w:fill="FFFFFF"/>
        <w:tabs>
          <w:tab w:val="left" w:pos="1046"/>
        </w:tabs>
        <w:suppressAutoHyphens/>
        <w:spacing w:after="0" w:line="240" w:lineRule="auto"/>
        <w:jc w:val="both"/>
        <w:rPr>
          <w:rFonts w:ascii="Times New Roman" w:eastAsia="Calibri" w:hAnsi="Times New Roman" w:cs="Times New Roman"/>
          <w:sz w:val="28"/>
          <w:szCs w:val="28"/>
          <w:lang w:eastAsia="ar-SA"/>
        </w:rPr>
      </w:pPr>
    </w:p>
    <w:p w:rsidR="00B0049F" w:rsidRPr="00B0049F" w:rsidRDefault="00B0049F" w:rsidP="00B0049F">
      <w:pPr>
        <w:suppressAutoHyphens/>
        <w:spacing w:after="0" w:line="240" w:lineRule="auto"/>
        <w:ind w:firstLine="709"/>
        <w:jc w:val="center"/>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3.4.Выдача (направление) заявителю результата предоставления муниципальной услуги</w:t>
      </w:r>
    </w:p>
    <w:p w:rsidR="00B0049F" w:rsidRPr="00B0049F" w:rsidRDefault="00B0049F" w:rsidP="00B0049F">
      <w:pPr>
        <w:shd w:val="clear" w:color="auto" w:fill="FFFFFF"/>
        <w:suppressAutoHyphens/>
        <w:spacing w:after="0" w:line="240" w:lineRule="auto"/>
        <w:ind w:firstLine="284"/>
        <w:jc w:val="center"/>
        <w:rPr>
          <w:rFonts w:ascii="Times New Roman" w:eastAsia="Times New Roman" w:hAnsi="Times New Roman" w:cs="Times New Roman"/>
          <w:b/>
          <w:sz w:val="28"/>
          <w:szCs w:val="28"/>
          <w:lang w:eastAsia="ar-SA"/>
        </w:rPr>
      </w:pPr>
    </w:p>
    <w:p w:rsidR="00B0049F" w:rsidRPr="00B0049F" w:rsidRDefault="00B0049F" w:rsidP="00B0049F">
      <w:pPr>
        <w:shd w:val="clear" w:color="auto" w:fill="FFFFFF"/>
        <w:tabs>
          <w:tab w:val="left" w:pos="1046"/>
        </w:tabs>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Calibri" w:hAnsi="Times New Roman" w:cs="Times New Roman"/>
          <w:sz w:val="28"/>
          <w:szCs w:val="28"/>
          <w:lang w:eastAsia="ar-SA"/>
        </w:rPr>
        <w:t xml:space="preserve">3.4.1. Основанием для начала административной процедуры является наличие  одного из следующих документов: </w:t>
      </w:r>
    </w:p>
    <w:p w:rsidR="00B0049F" w:rsidRPr="00B0049F" w:rsidRDefault="00B0049F" w:rsidP="00B0049F">
      <w:pPr>
        <w:shd w:val="clear" w:color="auto" w:fill="FFFFFF"/>
        <w:tabs>
          <w:tab w:val="left" w:pos="1046"/>
        </w:tabs>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решения о присвоении объекту адресации адреса или аннулировании его адреса;</w:t>
      </w:r>
    </w:p>
    <w:p w:rsidR="00B0049F" w:rsidRPr="00B0049F" w:rsidRDefault="00B0049F" w:rsidP="00B0049F">
      <w:pPr>
        <w:shd w:val="clear" w:color="auto" w:fill="FFFFFF"/>
        <w:tabs>
          <w:tab w:val="left" w:pos="1046"/>
        </w:tabs>
        <w:suppressAutoHyphens/>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   решение об отказе в присвоении объекту адресации адреса или аннулировании его адреса.</w:t>
      </w:r>
    </w:p>
    <w:p w:rsidR="00B0049F" w:rsidRPr="00B0049F" w:rsidRDefault="00B0049F" w:rsidP="00B0049F">
      <w:pPr>
        <w:suppressAutoHyphens/>
        <w:autoSpaceDE w:val="0"/>
        <w:spacing w:after="0" w:line="240" w:lineRule="auto"/>
        <w:ind w:firstLine="567"/>
        <w:jc w:val="both"/>
        <w:rPr>
          <w:rFonts w:ascii="Times New Roman" w:eastAsia="Times New Roman" w:hAnsi="Times New Roman" w:cs="Times New Roman"/>
          <w:bCs/>
          <w:sz w:val="28"/>
          <w:szCs w:val="28"/>
          <w:lang w:eastAsia="ar-SA"/>
        </w:rPr>
      </w:pPr>
      <w:r w:rsidRPr="00B0049F">
        <w:rPr>
          <w:rFonts w:ascii="Times New Roman" w:eastAsia="Calibri" w:hAnsi="Times New Roman" w:cs="Times New Roman"/>
          <w:sz w:val="28"/>
          <w:szCs w:val="28"/>
          <w:lang w:eastAsia="ar-SA"/>
        </w:rPr>
        <w:t xml:space="preserve">  </w:t>
      </w:r>
      <w:r w:rsidRPr="00B0049F">
        <w:rPr>
          <w:rFonts w:ascii="Times New Roman" w:eastAsia="Times New Roman" w:hAnsi="Times New Roman" w:cs="Times New Roman"/>
          <w:sz w:val="28"/>
          <w:szCs w:val="28"/>
          <w:lang w:eastAsia="ar-SA"/>
        </w:rPr>
        <w:t xml:space="preserve">3.4.2. Результат предоставления муниципальной услуги выдается (направляется)  заявителю способом, указанным в заявлении. </w:t>
      </w:r>
    </w:p>
    <w:p w:rsidR="00B0049F" w:rsidRPr="00B0049F" w:rsidRDefault="00B0049F" w:rsidP="00B0049F">
      <w:pPr>
        <w:widowControl w:val="0"/>
        <w:tabs>
          <w:tab w:val="left" w:pos="-5160"/>
          <w:tab w:val="left" w:pos="-3420"/>
        </w:tabs>
        <w:suppressAutoHyphens/>
        <w:autoSpaceDE w:val="0"/>
        <w:spacing w:after="0" w:line="240" w:lineRule="auto"/>
        <w:ind w:firstLine="567"/>
        <w:jc w:val="both"/>
        <w:rPr>
          <w:rFonts w:ascii="Times New Roman" w:eastAsia="Calibri" w:hAnsi="Times New Roman" w:cs="Times New Roman"/>
          <w:bCs/>
          <w:sz w:val="28"/>
          <w:szCs w:val="28"/>
          <w:lang w:eastAsia="ar-SA"/>
        </w:rPr>
      </w:pPr>
      <w:r w:rsidRPr="00B0049F">
        <w:rPr>
          <w:rFonts w:ascii="Times New Roman" w:eastAsia="Times New Roman" w:hAnsi="Times New Roman" w:cs="Times New Roman"/>
          <w:bCs/>
          <w:sz w:val="28"/>
          <w:szCs w:val="28"/>
          <w:lang w:eastAsia="ar-SA"/>
        </w:rPr>
        <w:tab/>
        <w:t xml:space="preserve">3.4.3. Ответственный исполнитель Администрации, </w:t>
      </w:r>
      <w:r w:rsidRPr="00B0049F">
        <w:rPr>
          <w:rFonts w:ascii="Times New Roman" w:eastAsia="Calibri" w:hAnsi="Times New Roman" w:cs="Times New Roman"/>
          <w:sz w:val="28"/>
          <w:szCs w:val="28"/>
          <w:lang w:eastAsia="ar-SA"/>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B0049F" w:rsidRPr="00B0049F" w:rsidRDefault="00B0049F" w:rsidP="00B0049F">
      <w:pPr>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Calibri" w:hAnsi="Times New Roman" w:cs="Times New Roman"/>
          <w:bCs/>
          <w:sz w:val="28"/>
          <w:szCs w:val="28"/>
          <w:lang w:eastAsia="ar-SA"/>
        </w:rPr>
        <w:tab/>
        <w:t xml:space="preserve">3.4.4.Максимальный  срок выполнения  административной процедуры составляет не более 1 рабочего дня </w:t>
      </w:r>
      <w:r w:rsidRPr="00B0049F">
        <w:rPr>
          <w:rFonts w:ascii="Times New Roman" w:eastAsia="Times New Roman" w:hAnsi="Times New Roman" w:cs="Times New Roman"/>
          <w:bCs/>
          <w:sz w:val="28"/>
          <w:szCs w:val="28"/>
          <w:lang w:eastAsia="ar-SA"/>
        </w:rPr>
        <w:t xml:space="preserve">с даты регистрации документа, указанного в подразделе 2.3. настоящего Административного регламента. </w:t>
      </w:r>
    </w:p>
    <w:p w:rsidR="00B0049F" w:rsidRPr="00B0049F" w:rsidRDefault="00B0049F" w:rsidP="00B0049F">
      <w:pPr>
        <w:suppressAutoHyphens/>
        <w:spacing w:after="0" w:line="240" w:lineRule="auto"/>
        <w:ind w:firstLine="567"/>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sz w:val="28"/>
          <w:szCs w:val="28"/>
          <w:lang w:eastAsia="ar-SA"/>
        </w:rPr>
        <w:t>3.4.5. Критерием принятия решения  является наличие  подписанного  и  зарегистрированного  решения.</w:t>
      </w:r>
    </w:p>
    <w:p w:rsidR="00B0049F" w:rsidRPr="00B0049F" w:rsidRDefault="00B0049F" w:rsidP="00B0049F">
      <w:pPr>
        <w:shd w:val="clear" w:color="auto" w:fill="FFFFFF"/>
        <w:tabs>
          <w:tab w:val="left" w:pos="1046"/>
        </w:tabs>
        <w:suppressAutoHyphens/>
        <w:spacing w:after="0" w:line="240" w:lineRule="auto"/>
        <w:ind w:firstLine="567"/>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 xml:space="preserve">3.4.6. Результатом выполнения административной процедуры является получение заявителем решения </w:t>
      </w:r>
      <w:r w:rsidRPr="00B0049F">
        <w:rPr>
          <w:rFonts w:ascii="Times New Roman" w:eastAsia="Times New Roman" w:hAnsi="Times New Roman" w:cs="Times New Roman"/>
          <w:sz w:val="28"/>
          <w:szCs w:val="28"/>
          <w:lang w:eastAsia="ar-SA"/>
        </w:rPr>
        <w:t>о присвоении (об отказе в присвоении)  объекту адресации адреса или аннулировании его адреса;</w:t>
      </w:r>
    </w:p>
    <w:p w:rsidR="00B0049F" w:rsidRPr="00B0049F" w:rsidRDefault="00B0049F" w:rsidP="00B0049F">
      <w:pPr>
        <w:suppressAutoHyphens/>
        <w:autoSpaceDE w:val="0"/>
        <w:spacing w:after="0" w:line="240" w:lineRule="auto"/>
        <w:ind w:firstLine="567"/>
        <w:jc w:val="both"/>
        <w:rPr>
          <w:rFonts w:ascii="Times New Roman" w:eastAsia="Calibri"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3.4.7. Способ фиксации результата выполнения административной процедуры  </w:t>
      </w:r>
      <w:r w:rsidRPr="00B0049F">
        <w:rPr>
          <w:rFonts w:ascii="Times New Roman" w:eastAsia="Calibri" w:hAnsi="Times New Roman" w:cs="Times New Roman"/>
          <w:sz w:val="28"/>
          <w:szCs w:val="28"/>
          <w:lang w:eastAsia="ar-SA"/>
        </w:rPr>
        <w:t xml:space="preserve">– отметка заявителя в Журнале </w:t>
      </w:r>
      <w:r w:rsidRPr="00B0049F">
        <w:rPr>
          <w:rFonts w:ascii="Arial" w:eastAsia="Calibri" w:hAnsi="Arial" w:cs="Arial"/>
          <w:bCs/>
          <w:color w:val="000000"/>
          <w:sz w:val="24"/>
          <w:szCs w:val="24"/>
          <w:lang w:eastAsia="ar-SA"/>
        </w:rPr>
        <w:t xml:space="preserve">регистрации заявлений </w:t>
      </w:r>
      <w:r w:rsidRPr="00B0049F">
        <w:rPr>
          <w:rFonts w:ascii="Arial" w:eastAsia="Calibri" w:hAnsi="Arial" w:cs="Arial"/>
          <w:bCs/>
          <w:color w:val="000000"/>
          <w:sz w:val="24"/>
          <w:szCs w:val="24"/>
          <w:shd w:val="clear" w:color="auto" w:fill="FFFFFF"/>
          <w:lang w:eastAsia="ar-SA"/>
        </w:rPr>
        <w:t>о предоставлении муниципальной услуги</w:t>
      </w:r>
      <w:r w:rsidRPr="00B0049F">
        <w:rPr>
          <w:rFonts w:ascii="Times New Roman" w:eastAsia="Calibri" w:hAnsi="Times New Roman" w:cs="Times New Roman"/>
          <w:sz w:val="28"/>
          <w:szCs w:val="28"/>
          <w:lang w:eastAsia="ar-SA"/>
        </w:rPr>
        <w:t xml:space="preserve"> о получении экземпляра документа.</w:t>
      </w:r>
    </w:p>
    <w:p w:rsidR="00B0049F" w:rsidRPr="00B0049F" w:rsidRDefault="00B0049F" w:rsidP="00B0049F">
      <w:pPr>
        <w:suppressAutoHyphens/>
        <w:autoSpaceDE w:val="0"/>
        <w:spacing w:after="0" w:line="240" w:lineRule="auto"/>
        <w:jc w:val="both"/>
        <w:rPr>
          <w:rFonts w:ascii="Times New Roman" w:eastAsia="Calibri" w:hAnsi="Times New Roman" w:cs="Times New Roman"/>
          <w:sz w:val="28"/>
          <w:szCs w:val="28"/>
          <w:lang w:eastAsia="ar-SA"/>
        </w:rPr>
      </w:pPr>
    </w:p>
    <w:p w:rsidR="00B0049F" w:rsidRPr="00B0049F" w:rsidRDefault="00B0049F" w:rsidP="00B0049F">
      <w:pPr>
        <w:suppressAutoHyphens/>
        <w:spacing w:after="0" w:line="240" w:lineRule="auto"/>
        <w:ind w:firstLine="709"/>
        <w:jc w:val="both"/>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B0049F" w:rsidRPr="00B0049F" w:rsidRDefault="00B0049F" w:rsidP="00B0049F">
      <w:pPr>
        <w:suppressAutoHyphens/>
        <w:spacing w:after="0" w:line="240" w:lineRule="auto"/>
        <w:ind w:firstLine="709"/>
        <w:jc w:val="both"/>
        <w:rPr>
          <w:rFonts w:ascii="Times New Roman" w:eastAsia="Times New Roman" w:hAnsi="Times New Roman" w:cs="Times New Roman"/>
          <w:b/>
          <w:sz w:val="28"/>
          <w:szCs w:val="28"/>
          <w:lang w:eastAsia="ar-SA"/>
        </w:rPr>
      </w:pPr>
    </w:p>
    <w:p w:rsidR="00B0049F" w:rsidRPr="00B0049F" w:rsidRDefault="00B0049F" w:rsidP="00B0049F">
      <w:pPr>
        <w:suppressAutoHyphens/>
        <w:spacing w:after="0" w:line="240" w:lineRule="auto"/>
        <w:ind w:firstLine="539"/>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 xml:space="preserve">3.5.1.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B0049F" w:rsidRPr="00B0049F" w:rsidRDefault="00B0049F" w:rsidP="00B0049F">
      <w:pPr>
        <w:suppressAutoHyphens/>
        <w:spacing w:after="0" w:line="240" w:lineRule="auto"/>
        <w:ind w:firstLine="540"/>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 xml:space="preserve">3.5.2. </w:t>
      </w:r>
      <w:r w:rsidRPr="00B0049F">
        <w:rPr>
          <w:rFonts w:ascii="Times New Roman" w:eastAsia="Times New Roman" w:hAnsi="Times New Roman" w:cs="Times New Roman"/>
          <w:sz w:val="28"/>
          <w:szCs w:val="28"/>
          <w:lang w:eastAsia="ar-SA"/>
        </w:rPr>
        <w:t>Срок передачи  запроса заявителя из МФЦ в Администрацию установлен соглашением о взаимодействии.</w:t>
      </w:r>
      <w:r w:rsidRPr="00B0049F">
        <w:rPr>
          <w:rFonts w:ascii="Times New Roman" w:eastAsia="Times New Roman" w:hAnsi="Times New Roman" w:cs="Times New Roman"/>
          <w:strike/>
          <w:sz w:val="28"/>
          <w:szCs w:val="28"/>
          <w:lang w:eastAsia="ar-SA"/>
        </w:rPr>
        <w:t xml:space="preserve"> </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Calibri" w:hAnsi="Times New Roman" w:cs="Times New Roman"/>
          <w:bCs/>
          <w:sz w:val="28"/>
          <w:szCs w:val="28"/>
          <w:lang w:eastAsia="ar-SA"/>
        </w:rPr>
        <w:lastRenderedPageBreak/>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B0049F" w:rsidRPr="00B0049F" w:rsidRDefault="00B0049F" w:rsidP="00B0049F">
      <w:pPr>
        <w:suppressAutoHyphens/>
        <w:spacing w:after="0" w:line="240" w:lineRule="auto"/>
        <w:ind w:firstLine="540"/>
        <w:jc w:val="both"/>
        <w:rPr>
          <w:rFonts w:ascii="Times New Roman" w:eastAsia="Calibri" w:hAnsi="Times New Roman" w:cs="Times New Roman"/>
          <w:bCs/>
          <w:sz w:val="28"/>
          <w:szCs w:val="28"/>
          <w:lang w:eastAsia="ar-SA"/>
        </w:rPr>
      </w:pPr>
      <w:r w:rsidRPr="00B0049F">
        <w:rPr>
          <w:rFonts w:ascii="Times New Roman" w:eastAsia="Times New Roman" w:hAnsi="Times New Roman" w:cs="Times New Roman"/>
          <w:sz w:val="28"/>
          <w:szCs w:val="28"/>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B0049F" w:rsidRPr="00B0049F" w:rsidRDefault="00B0049F" w:rsidP="00B0049F">
      <w:pPr>
        <w:suppressAutoHyphens/>
        <w:spacing w:after="0" w:line="240" w:lineRule="auto"/>
        <w:ind w:firstLine="540"/>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3.5.5.Результатом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B0049F" w:rsidRPr="00B0049F" w:rsidRDefault="00B0049F" w:rsidP="00B0049F">
      <w:pPr>
        <w:suppressAutoHyphens/>
        <w:spacing w:after="0" w:line="240" w:lineRule="auto"/>
        <w:ind w:firstLine="540"/>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 xml:space="preserve">3.5.6. </w:t>
      </w:r>
      <w:r w:rsidRPr="00B0049F">
        <w:rPr>
          <w:rFonts w:ascii="Times New Roman" w:eastAsia="Times New Roman" w:hAnsi="Times New Roman" w:cs="Times New Roman"/>
          <w:sz w:val="28"/>
          <w:szCs w:val="28"/>
          <w:lang w:eastAsia="ar-SA"/>
        </w:rPr>
        <w:t xml:space="preserve">Способ фиксации результата выполнения административной процедуры  – регистрация в Журнале </w:t>
      </w:r>
      <w:r w:rsidRPr="00B0049F">
        <w:rPr>
          <w:rFonts w:ascii="Arial" w:eastAsia="Calibri" w:hAnsi="Arial" w:cs="Arial"/>
          <w:bCs/>
          <w:color w:val="000000"/>
          <w:sz w:val="24"/>
          <w:szCs w:val="24"/>
          <w:lang w:eastAsia="ar-SA"/>
        </w:rPr>
        <w:t xml:space="preserve">регистрации заявлений </w:t>
      </w:r>
      <w:r w:rsidRPr="00B0049F">
        <w:rPr>
          <w:rFonts w:ascii="Arial" w:eastAsia="Calibri" w:hAnsi="Arial" w:cs="Arial"/>
          <w:bCs/>
          <w:color w:val="000000"/>
          <w:sz w:val="24"/>
          <w:szCs w:val="24"/>
          <w:shd w:val="clear" w:color="auto" w:fill="FFFFFF"/>
          <w:lang w:eastAsia="ar-SA"/>
        </w:rPr>
        <w:t>о предоставлении муниципальной услуги.</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b/>
          <w:sz w:val="28"/>
          <w:szCs w:val="28"/>
          <w:lang w:eastAsia="ar-SA"/>
        </w:rPr>
      </w:pPr>
      <w:r w:rsidRPr="00B0049F">
        <w:rPr>
          <w:rFonts w:ascii="Times New Roman" w:eastAsia="Calibri" w:hAnsi="Times New Roman" w:cs="Times New Roman"/>
          <w:bCs/>
          <w:sz w:val="28"/>
          <w:szCs w:val="28"/>
          <w:lang w:eastAsia="ar-SA"/>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B0049F" w:rsidRPr="00B0049F" w:rsidRDefault="00B0049F" w:rsidP="00B0049F">
      <w:pPr>
        <w:shd w:val="clear" w:color="auto" w:fill="FFFFFF"/>
        <w:suppressAutoHyphens/>
        <w:spacing w:after="0" w:line="240" w:lineRule="auto"/>
        <w:rPr>
          <w:rFonts w:ascii="Times New Roman" w:eastAsia="Times New Roman" w:hAnsi="Times New Roman" w:cs="Times New Roman"/>
          <w:b/>
          <w:sz w:val="28"/>
          <w:szCs w:val="28"/>
          <w:lang w:eastAsia="ar-SA"/>
        </w:rPr>
      </w:pPr>
    </w:p>
    <w:p w:rsidR="00B0049F" w:rsidRPr="00B0049F" w:rsidRDefault="00B0049F" w:rsidP="00B0049F">
      <w:pPr>
        <w:widowControl w:val="0"/>
        <w:suppressAutoHyphens/>
        <w:autoSpaceDE w:val="0"/>
        <w:spacing w:after="0" w:line="240" w:lineRule="auto"/>
        <w:ind w:firstLine="704"/>
        <w:jc w:val="center"/>
        <w:rPr>
          <w:rFonts w:ascii="Times New Roman" w:eastAsia="Times New Roman" w:hAnsi="Times New Roman" w:cs="Times New Roman"/>
          <w:b/>
          <w:bCs/>
          <w:color w:val="FF0000"/>
          <w:sz w:val="28"/>
          <w:szCs w:val="28"/>
          <w:lang w:eastAsia="ar-SA"/>
        </w:rPr>
      </w:pPr>
      <w:r w:rsidRPr="00B0049F">
        <w:rPr>
          <w:rFonts w:ascii="Times New Roman" w:eastAsia="Times New Roman" w:hAnsi="Times New Roman" w:cs="Times New Roman"/>
          <w:b/>
          <w:bCs/>
          <w:sz w:val="28"/>
          <w:szCs w:val="28"/>
          <w:lang w:eastAsia="ar-SA"/>
        </w:rPr>
        <w:t>IV. Формы  контроля за исполнением  административного регламента</w:t>
      </w:r>
    </w:p>
    <w:p w:rsidR="00B0049F" w:rsidRPr="00B0049F" w:rsidRDefault="00B0049F" w:rsidP="00B0049F">
      <w:pPr>
        <w:widowControl w:val="0"/>
        <w:suppressAutoHyphens/>
        <w:autoSpaceDE w:val="0"/>
        <w:spacing w:after="0" w:line="240" w:lineRule="auto"/>
        <w:jc w:val="center"/>
        <w:rPr>
          <w:rFonts w:ascii="Times New Roman" w:eastAsia="Times New Roman" w:hAnsi="Times New Roman" w:cs="Times New Roman"/>
          <w:b/>
          <w:bCs/>
          <w:color w:val="FF0000"/>
          <w:sz w:val="28"/>
          <w:szCs w:val="28"/>
          <w:lang w:eastAsia="ar-SA"/>
        </w:rPr>
      </w:pPr>
    </w:p>
    <w:p w:rsidR="00B0049F" w:rsidRPr="00B0049F" w:rsidRDefault="00B0049F" w:rsidP="00B0049F">
      <w:pPr>
        <w:widowControl w:val="0"/>
        <w:suppressAutoHyphens/>
        <w:autoSpaceDE w:val="0"/>
        <w:spacing w:after="0" w:line="240" w:lineRule="auto"/>
        <w:jc w:val="center"/>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bCs/>
          <w:sz w:val="28"/>
          <w:szCs w:val="28"/>
          <w:lang w:eastAsia="ar-SA"/>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0049F" w:rsidRPr="00B0049F" w:rsidRDefault="00B0049F" w:rsidP="00B0049F">
      <w:pPr>
        <w:widowControl w:val="0"/>
        <w:suppressAutoHyphens/>
        <w:autoSpaceDE w:val="0"/>
        <w:spacing w:after="0" w:line="240" w:lineRule="auto"/>
        <w:jc w:val="center"/>
        <w:rPr>
          <w:rFonts w:ascii="Times New Roman" w:eastAsia="Times New Roman" w:hAnsi="Times New Roman" w:cs="Times New Roman"/>
          <w:b/>
          <w:bCs/>
          <w:sz w:val="28"/>
          <w:szCs w:val="28"/>
          <w:lang w:eastAsia="ar-SA"/>
        </w:rPr>
      </w:pPr>
    </w:p>
    <w:p w:rsidR="00B0049F" w:rsidRPr="00B0049F" w:rsidRDefault="00B0049F" w:rsidP="00B0049F">
      <w:pPr>
        <w:widowControl w:val="0"/>
        <w:suppressAutoHyphens/>
        <w:autoSpaceDE w:val="0"/>
        <w:spacing w:after="0" w:line="240" w:lineRule="auto"/>
        <w:ind w:firstLine="704"/>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B0049F" w:rsidRPr="00B0049F" w:rsidRDefault="00B0049F" w:rsidP="00B0049F">
      <w:pPr>
        <w:widowControl w:val="0"/>
        <w:suppressAutoHyphens/>
        <w:autoSpaceDE w:val="0"/>
        <w:spacing w:after="0" w:line="240" w:lineRule="auto"/>
        <w:ind w:firstLine="704"/>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Глава Быкановского сельсовета Обоянского района;</w:t>
      </w:r>
    </w:p>
    <w:p w:rsidR="00B0049F" w:rsidRPr="00B0049F" w:rsidRDefault="00B0049F" w:rsidP="00B0049F">
      <w:pPr>
        <w:widowControl w:val="0"/>
        <w:suppressAutoHyphens/>
        <w:autoSpaceDE w:val="0"/>
        <w:spacing w:after="0" w:line="240" w:lineRule="auto"/>
        <w:ind w:firstLine="704"/>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sz w:val="28"/>
          <w:szCs w:val="28"/>
          <w:lang w:eastAsia="ar-SA"/>
        </w:rPr>
        <w:t>- заместитель Главы Администрации Быкановского сельсовета Обоянского района .</w:t>
      </w:r>
    </w:p>
    <w:p w:rsidR="00B0049F" w:rsidRPr="00B0049F" w:rsidRDefault="00B0049F" w:rsidP="00B0049F">
      <w:pPr>
        <w:tabs>
          <w:tab w:val="left" w:pos="709"/>
        </w:tabs>
        <w:suppressAutoHyphens/>
        <w:spacing w:after="0" w:line="240" w:lineRule="auto"/>
        <w:rPr>
          <w:rFonts w:ascii="Times New Roman" w:eastAsia="Times New Roman" w:hAnsi="Times New Roman" w:cs="Times New Roman"/>
          <w:sz w:val="28"/>
          <w:szCs w:val="28"/>
          <w:lang w:eastAsia="ar-SA"/>
        </w:rPr>
      </w:pPr>
      <w:r w:rsidRPr="00B0049F">
        <w:rPr>
          <w:rFonts w:ascii="Times New Roman" w:eastAsia="Times New Roman" w:hAnsi="Times New Roman" w:cs="Times New Roman"/>
          <w:kern w:val="1"/>
          <w:sz w:val="28"/>
          <w:szCs w:val="28"/>
          <w:lang w:eastAsia="ar-SA"/>
        </w:rPr>
        <w:tab/>
        <w:t xml:space="preserve">Периодичность осуществления текущего контроля устанавливается распоряжением Главы  Быкановского сельсовета Обоянского района. </w:t>
      </w:r>
    </w:p>
    <w:p w:rsidR="00B0049F" w:rsidRPr="00B0049F" w:rsidRDefault="00B0049F" w:rsidP="00B0049F">
      <w:pPr>
        <w:widowControl w:val="0"/>
        <w:suppressAutoHyphens/>
        <w:autoSpaceDE w:val="0"/>
        <w:spacing w:after="0" w:line="240" w:lineRule="auto"/>
        <w:rPr>
          <w:rFonts w:ascii="Times New Roman" w:eastAsia="Times New Roman" w:hAnsi="Times New Roman" w:cs="Times New Roman"/>
          <w:sz w:val="28"/>
          <w:szCs w:val="28"/>
          <w:lang w:eastAsia="ar-SA"/>
        </w:rPr>
      </w:pPr>
    </w:p>
    <w:p w:rsidR="00B0049F" w:rsidRPr="00B0049F" w:rsidRDefault="00B0049F" w:rsidP="00B0049F">
      <w:pPr>
        <w:widowControl w:val="0"/>
        <w:suppressAutoHyphens/>
        <w:autoSpaceDE w:val="0"/>
        <w:spacing w:after="0" w:line="240" w:lineRule="auto"/>
        <w:jc w:val="center"/>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bCs/>
          <w:sz w:val="28"/>
          <w:szCs w:val="28"/>
          <w:lang w:eastAsia="ar-SA"/>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r w:rsidRPr="00B0049F">
        <w:rPr>
          <w:rFonts w:ascii="Times New Roman" w:eastAsia="Times New Roman" w:hAnsi="Times New Roman" w:cs="Times New Roman"/>
          <w:b/>
          <w:bCs/>
          <w:sz w:val="28"/>
          <w:szCs w:val="28"/>
          <w:lang w:eastAsia="ar-SA"/>
        </w:rPr>
        <w:lastRenderedPageBreak/>
        <w:t>предоставления муниципальной услуги</w:t>
      </w:r>
    </w:p>
    <w:p w:rsidR="00B0049F" w:rsidRPr="00B0049F" w:rsidRDefault="00B0049F" w:rsidP="00B0049F">
      <w:pPr>
        <w:widowControl w:val="0"/>
        <w:suppressAutoHyphens/>
        <w:autoSpaceDE w:val="0"/>
        <w:spacing w:after="0" w:line="240" w:lineRule="auto"/>
        <w:jc w:val="center"/>
        <w:rPr>
          <w:rFonts w:ascii="Times New Roman" w:eastAsia="Times New Roman" w:hAnsi="Times New Roman" w:cs="Times New Roman"/>
          <w:b/>
          <w:bCs/>
          <w:sz w:val="28"/>
          <w:szCs w:val="28"/>
          <w:lang w:eastAsia="ar-SA"/>
        </w:rPr>
      </w:pPr>
    </w:p>
    <w:p w:rsidR="00B0049F" w:rsidRPr="00B0049F" w:rsidRDefault="00B0049F" w:rsidP="00B0049F">
      <w:pPr>
        <w:widowControl w:val="0"/>
        <w:suppressAutoHyphens/>
        <w:autoSpaceDE w:val="0"/>
        <w:spacing w:after="0" w:line="240" w:lineRule="auto"/>
        <w:ind w:firstLine="704"/>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sz w:val="28"/>
          <w:szCs w:val="28"/>
          <w:lang w:eastAsia="ar-SA"/>
        </w:rPr>
        <w:t>4.2.1. Контроль</w:t>
      </w:r>
      <w:r w:rsidRPr="00B0049F">
        <w:rPr>
          <w:rFonts w:ascii="Times New Roman" w:eastAsia="Times New Roman" w:hAnsi="Times New Roman" w:cs="Times New Roman"/>
          <w:b/>
          <w:bCs/>
          <w:sz w:val="28"/>
          <w:szCs w:val="28"/>
          <w:lang w:eastAsia="ar-SA"/>
        </w:rPr>
        <w:t xml:space="preserve"> </w:t>
      </w:r>
      <w:r w:rsidRPr="00B0049F">
        <w:rPr>
          <w:rFonts w:ascii="Times New Roman" w:eastAsia="Times New Roman" w:hAnsi="Times New Roman" w:cs="Times New Roman"/>
          <w:sz w:val="28"/>
          <w:szCs w:val="28"/>
          <w:lang w:eastAsia="ar-SA"/>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B0049F" w:rsidRPr="00B0049F" w:rsidRDefault="00B0049F" w:rsidP="00B0049F">
      <w:pPr>
        <w:widowControl w:val="0"/>
        <w:suppressAutoHyphens/>
        <w:autoSpaceDE w:val="0"/>
        <w:spacing w:after="0" w:line="240" w:lineRule="auto"/>
        <w:ind w:firstLine="703"/>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bCs/>
          <w:sz w:val="28"/>
          <w:szCs w:val="28"/>
          <w:lang w:eastAsia="ar-SA"/>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B0049F" w:rsidRPr="00B0049F" w:rsidRDefault="00B0049F" w:rsidP="00B0049F">
      <w:pPr>
        <w:widowControl w:val="0"/>
        <w:suppressAutoHyphens/>
        <w:autoSpaceDE w:val="0"/>
        <w:spacing w:after="0" w:line="240" w:lineRule="auto"/>
        <w:ind w:firstLine="703"/>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bCs/>
          <w:sz w:val="28"/>
          <w:szCs w:val="28"/>
          <w:lang w:eastAsia="ar-SA"/>
        </w:rPr>
        <w:t xml:space="preserve">4.2.3. Решение об осуществлении плановых и внеплановых проверок полноты и качества предоставления муниципальной услуги принимается Главой  Быкановского сельсовета Обоянского района. </w:t>
      </w:r>
    </w:p>
    <w:p w:rsidR="00B0049F" w:rsidRPr="00B0049F" w:rsidRDefault="00B0049F" w:rsidP="00B0049F">
      <w:pPr>
        <w:widowControl w:val="0"/>
        <w:suppressAutoHyphens/>
        <w:autoSpaceDE w:val="0"/>
        <w:spacing w:after="0" w:line="240" w:lineRule="auto"/>
        <w:ind w:firstLine="703"/>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bCs/>
          <w:sz w:val="28"/>
          <w:szCs w:val="28"/>
          <w:lang w:eastAsia="ar-SA"/>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B0049F" w:rsidRPr="00B0049F" w:rsidRDefault="00B0049F" w:rsidP="00B0049F">
      <w:pPr>
        <w:widowControl w:val="0"/>
        <w:suppressAutoHyphens/>
        <w:autoSpaceDE w:val="0"/>
        <w:spacing w:after="0" w:line="240" w:lineRule="auto"/>
        <w:ind w:firstLine="703"/>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B0049F" w:rsidRPr="00B0049F" w:rsidRDefault="00B0049F" w:rsidP="00B0049F">
      <w:pPr>
        <w:widowControl w:val="0"/>
        <w:suppressAutoHyphens/>
        <w:autoSpaceDE w:val="0"/>
        <w:spacing w:after="0" w:line="240" w:lineRule="auto"/>
        <w:rPr>
          <w:rFonts w:ascii="Times New Roman" w:eastAsia="Times New Roman" w:hAnsi="Times New Roman" w:cs="Times New Roman"/>
          <w:sz w:val="28"/>
          <w:szCs w:val="28"/>
          <w:lang w:eastAsia="ar-SA"/>
        </w:rPr>
      </w:pPr>
    </w:p>
    <w:p w:rsidR="00B0049F" w:rsidRPr="00B0049F" w:rsidRDefault="00B0049F" w:rsidP="00B0049F">
      <w:pPr>
        <w:widowControl w:val="0"/>
        <w:suppressAutoHyphens/>
        <w:autoSpaceDE w:val="0"/>
        <w:spacing w:after="0" w:line="240" w:lineRule="auto"/>
        <w:ind w:firstLine="704"/>
        <w:jc w:val="center"/>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bCs/>
          <w:sz w:val="28"/>
          <w:szCs w:val="28"/>
          <w:lang w:eastAsia="ar-SA"/>
        </w:rPr>
        <w:t xml:space="preserve">4.3. Ответственность должностных лиц </w:t>
      </w:r>
      <w:r w:rsidRPr="00B0049F">
        <w:rPr>
          <w:rFonts w:ascii="Times New Roman" w:eastAsia="Times New Roman" w:hAnsi="Times New Roman" w:cs="Times New Roman"/>
          <w:b/>
          <w:bCs/>
          <w:kern w:val="1"/>
          <w:sz w:val="28"/>
          <w:szCs w:val="28"/>
          <w:lang w:eastAsia="ar-SA"/>
        </w:rPr>
        <w:t xml:space="preserve">органа местного самоуправления  </w:t>
      </w:r>
      <w:r w:rsidRPr="00B0049F">
        <w:rPr>
          <w:rFonts w:ascii="Times New Roman" w:eastAsia="Times New Roman" w:hAnsi="Times New Roman" w:cs="Times New Roman"/>
          <w:b/>
          <w:bCs/>
          <w:sz w:val="28"/>
          <w:szCs w:val="28"/>
          <w:lang w:eastAsia="ar-SA"/>
        </w:rPr>
        <w:t>за решения и действия (бездействие), принимаемые (осуществляемые) ими в ходе предоставления муниципальной услуги</w:t>
      </w:r>
    </w:p>
    <w:p w:rsidR="00B0049F" w:rsidRPr="00B0049F" w:rsidRDefault="00B0049F" w:rsidP="00B0049F">
      <w:pPr>
        <w:widowControl w:val="0"/>
        <w:suppressAutoHyphens/>
        <w:autoSpaceDE w:val="0"/>
        <w:spacing w:after="0" w:line="240" w:lineRule="auto"/>
        <w:ind w:firstLine="704"/>
        <w:jc w:val="center"/>
        <w:rPr>
          <w:rFonts w:ascii="Times New Roman" w:eastAsia="Times New Roman" w:hAnsi="Times New Roman" w:cs="Times New Roman"/>
          <w:b/>
          <w:bCs/>
          <w:sz w:val="28"/>
          <w:szCs w:val="28"/>
          <w:lang w:eastAsia="ar-SA"/>
        </w:rPr>
      </w:pPr>
    </w:p>
    <w:p w:rsidR="00B0049F" w:rsidRPr="00B0049F" w:rsidRDefault="00B0049F" w:rsidP="00B0049F">
      <w:pPr>
        <w:tabs>
          <w:tab w:val="left" w:pos="0"/>
        </w:tabs>
        <w:suppressAutoHyphens/>
        <w:spacing w:after="0" w:line="240" w:lineRule="auto"/>
        <w:ind w:firstLine="426"/>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kern w:val="1"/>
          <w:sz w:val="28"/>
          <w:szCs w:val="28"/>
          <w:lang w:eastAsia="ar-SA"/>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B0049F" w:rsidRPr="00B0049F" w:rsidRDefault="00B0049F" w:rsidP="00B0049F">
      <w:pPr>
        <w:suppressAutoHyphens/>
        <w:autoSpaceDE w:val="0"/>
        <w:spacing w:after="0" w:line="240" w:lineRule="auto"/>
        <w:ind w:firstLine="540"/>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kern w:val="1"/>
          <w:sz w:val="28"/>
          <w:szCs w:val="28"/>
          <w:lang w:eastAsia="ar-SA"/>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B0049F" w:rsidRPr="00B0049F" w:rsidRDefault="00B0049F" w:rsidP="00B0049F">
      <w:pPr>
        <w:suppressAutoHyphens/>
        <w:autoSpaceDE w:val="0"/>
        <w:spacing w:after="0" w:line="240" w:lineRule="auto"/>
        <w:ind w:firstLine="540"/>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kern w:val="1"/>
          <w:sz w:val="28"/>
          <w:szCs w:val="28"/>
          <w:lang w:eastAsia="ar-SA"/>
        </w:rPr>
        <w:t xml:space="preserve"> </w:t>
      </w:r>
    </w:p>
    <w:p w:rsidR="00B0049F" w:rsidRPr="00B0049F" w:rsidRDefault="00B0049F" w:rsidP="00B0049F">
      <w:pPr>
        <w:suppressAutoHyphens/>
        <w:autoSpaceDE w:val="0"/>
        <w:spacing w:after="0" w:line="240" w:lineRule="auto"/>
        <w:ind w:firstLine="540"/>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b/>
          <w:bCs/>
          <w:sz w:val="28"/>
          <w:szCs w:val="28"/>
          <w:lang w:eastAsia="ar-SA"/>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0049F" w:rsidRPr="00B0049F" w:rsidRDefault="00B0049F" w:rsidP="00B0049F">
      <w:pPr>
        <w:widowControl w:val="0"/>
        <w:suppressAutoHyphens/>
        <w:autoSpaceDE w:val="0"/>
        <w:spacing w:after="0" w:line="240" w:lineRule="auto"/>
        <w:ind w:firstLine="540"/>
        <w:rPr>
          <w:rFonts w:ascii="Times New Roman" w:eastAsia="Times New Roman" w:hAnsi="Times New Roman" w:cs="Times New Roman"/>
          <w:sz w:val="28"/>
          <w:szCs w:val="28"/>
          <w:lang w:eastAsia="ar-SA"/>
        </w:rPr>
      </w:pPr>
    </w:p>
    <w:p w:rsidR="00B0049F" w:rsidRPr="00B0049F" w:rsidRDefault="00B0049F" w:rsidP="00B0049F">
      <w:pPr>
        <w:tabs>
          <w:tab w:val="left" w:pos="709"/>
        </w:tabs>
        <w:suppressAutoHyphens/>
        <w:spacing w:after="0" w:line="240" w:lineRule="auto"/>
        <w:jc w:val="both"/>
        <w:rPr>
          <w:rFonts w:ascii="Times New Roman" w:eastAsia="Times New Roman" w:hAnsi="Times New Roman" w:cs="Times New Roman"/>
          <w:b/>
          <w:sz w:val="28"/>
          <w:szCs w:val="28"/>
          <w:lang w:eastAsia="ar-SA"/>
        </w:rPr>
      </w:pPr>
      <w:r w:rsidRPr="00B0049F">
        <w:rPr>
          <w:rFonts w:ascii="Times New Roman" w:eastAsia="Times New Roman" w:hAnsi="Times New Roman" w:cs="Times New Roman"/>
          <w:bCs/>
          <w:kern w:val="1"/>
          <w:sz w:val="28"/>
          <w:szCs w:val="28"/>
          <w:lang w:eastAsia="ar-SA"/>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w:t>
      </w:r>
      <w:r w:rsidRPr="00B0049F">
        <w:rPr>
          <w:rFonts w:ascii="Times New Roman" w:eastAsia="Times New Roman" w:hAnsi="Times New Roman" w:cs="Times New Roman"/>
          <w:bCs/>
          <w:kern w:val="1"/>
          <w:sz w:val="28"/>
          <w:szCs w:val="28"/>
          <w:lang w:eastAsia="ar-SA"/>
        </w:rPr>
        <w:lastRenderedPageBreak/>
        <w:t>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B0049F" w:rsidRPr="00B0049F" w:rsidRDefault="00B0049F" w:rsidP="00B0049F">
      <w:pPr>
        <w:suppressAutoHyphens/>
        <w:autoSpaceDE w:val="0"/>
        <w:spacing w:after="0" w:line="240" w:lineRule="auto"/>
        <w:jc w:val="both"/>
        <w:rPr>
          <w:rFonts w:ascii="Times New Roman" w:eastAsia="Times New Roman" w:hAnsi="Times New Roman" w:cs="Times New Roman"/>
          <w:b/>
          <w:sz w:val="28"/>
          <w:szCs w:val="28"/>
          <w:lang w:eastAsia="ar-SA"/>
        </w:rPr>
      </w:pP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b/>
          <w:sz w:val="28"/>
          <w:szCs w:val="28"/>
          <w:lang w:val="en-US" w:eastAsia="ar-SA"/>
        </w:rPr>
        <w:t>V</w:t>
      </w:r>
      <w:r w:rsidRPr="00B0049F">
        <w:rPr>
          <w:rFonts w:ascii="Times New Roman" w:eastAsia="Times New Roman" w:hAnsi="Times New Roman" w:cs="Times New Roman"/>
          <w:b/>
          <w:sz w:val="28"/>
          <w:szCs w:val="28"/>
          <w:lang w:eastAsia="ar-SA"/>
        </w:rPr>
        <w:t xml:space="preserve">. Досудебный (внесудебный) порядок обжалования  заявителем </w:t>
      </w:r>
      <w:r w:rsidRPr="00B0049F">
        <w:rPr>
          <w:rFonts w:ascii="Times New Roman" w:eastAsia="Times New Roman" w:hAnsi="Times New Roman" w:cs="Times New Roman"/>
          <w:b/>
          <w:bCs/>
          <w:sz w:val="28"/>
          <w:szCs w:val="28"/>
          <w:lang w:eastAsia="ar-SA"/>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b/>
          <w:bCs/>
          <w:sz w:val="28"/>
          <w:szCs w:val="28"/>
          <w:lang w:eastAsia="ar-SA"/>
        </w:rPr>
      </w:pP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b/>
          <w:bCs/>
          <w:kern w:val="1"/>
          <w:sz w:val="28"/>
          <w:szCs w:val="28"/>
          <w:lang w:eastAsia="ar-SA"/>
        </w:rPr>
      </w:pPr>
      <w:r w:rsidRPr="00B0049F">
        <w:rPr>
          <w:rFonts w:ascii="Times New Roman" w:eastAsia="Times New Roman" w:hAnsi="Times New Roman" w:cs="Times New Roman"/>
          <w:b/>
          <w:bCs/>
          <w:sz w:val="28"/>
          <w:szCs w:val="28"/>
          <w:lang w:eastAsia="ar-SA"/>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b/>
          <w:bCs/>
          <w:kern w:val="1"/>
          <w:sz w:val="28"/>
          <w:szCs w:val="28"/>
          <w:lang w:eastAsia="ar-SA"/>
        </w:rPr>
      </w:pP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ab/>
        <w:t xml:space="preserve">Заявитель имеет право  подать жалобу на  </w:t>
      </w:r>
      <w:r w:rsidRPr="00B0049F">
        <w:rPr>
          <w:rFonts w:ascii="Times New Roman" w:eastAsia="Times New Roman" w:hAnsi="Times New Roman" w:cs="Times New Roman"/>
          <w:bCs/>
          <w:kern w:val="1"/>
          <w:sz w:val="28"/>
          <w:szCs w:val="28"/>
          <w:lang w:eastAsia="ar-SA"/>
        </w:rPr>
        <w:t xml:space="preserve">жалобу </w:t>
      </w:r>
      <w:r w:rsidRPr="00B0049F">
        <w:rPr>
          <w:rFonts w:ascii="Times New Roman" w:eastAsia="Times New Roman" w:hAnsi="Times New Roman" w:cs="Times New Roman"/>
          <w:bCs/>
          <w:sz w:val="28"/>
          <w:szCs w:val="28"/>
          <w:lang w:eastAsia="ar-SA"/>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B0049F">
        <w:rPr>
          <w:rFonts w:ascii="Times New Roman" w:eastAsia="Times New Roman" w:hAnsi="Times New Roman" w:cs="Times New Roman"/>
          <w:sz w:val="28"/>
          <w:szCs w:val="28"/>
          <w:lang w:eastAsia="ar-SA"/>
        </w:rPr>
        <w:t xml:space="preserve">, многофункционального центра, работника многофункционального центра, а также привлекаемые организации </w:t>
      </w:r>
      <w:r w:rsidRPr="00B0049F">
        <w:rPr>
          <w:rFonts w:ascii="Times New Roman" w:eastAsia="Times New Roman" w:hAnsi="Times New Roman" w:cs="Times New Roman"/>
          <w:bCs/>
          <w:kern w:val="1"/>
          <w:sz w:val="28"/>
          <w:szCs w:val="28"/>
          <w:lang w:eastAsia="ar-SA"/>
        </w:rPr>
        <w:t xml:space="preserve"> </w:t>
      </w:r>
      <w:r w:rsidRPr="00B0049F">
        <w:rPr>
          <w:rFonts w:ascii="Times New Roman" w:eastAsia="Times New Roman" w:hAnsi="Times New Roman" w:cs="Times New Roman"/>
          <w:sz w:val="28"/>
          <w:szCs w:val="28"/>
          <w:lang w:eastAsia="ar-SA"/>
        </w:rPr>
        <w:t xml:space="preserve"> или их работников.</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color w:val="00B050"/>
          <w:sz w:val="28"/>
          <w:szCs w:val="28"/>
          <w:lang w:eastAsia="ar-SA"/>
        </w:rPr>
      </w:pPr>
      <w:r w:rsidRPr="00B0049F">
        <w:rPr>
          <w:rFonts w:ascii="Times New Roman" w:eastAsia="Times New Roman" w:hAnsi="Times New Roman" w:cs="Times New Roman"/>
          <w:bCs/>
          <w:kern w:val="1"/>
          <w:sz w:val="28"/>
          <w:szCs w:val="28"/>
          <w:lang w:eastAsia="ar-SA"/>
        </w:rPr>
        <w:t xml:space="preserve">Заявитель имеет право направить жалобу </w:t>
      </w:r>
      <w:r w:rsidRPr="00B0049F">
        <w:rPr>
          <w:rFonts w:ascii="Times New Roman" w:eastAsia="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4" w:history="1">
        <w:r w:rsidRPr="00B0049F">
          <w:rPr>
            <w:rFonts w:ascii="Times New Roman" w:eastAsia="Times New Roman" w:hAnsi="Times New Roman" w:cs="Times New Roman"/>
            <w:color w:val="0000FF"/>
            <w:kern w:val="1"/>
            <w:sz w:val="28"/>
            <w:szCs w:val="28"/>
            <w:u w:val="single"/>
            <w:lang w:eastAsia="ar-SA"/>
          </w:rPr>
          <w:t>http://gosuslugi.ru</w:t>
        </w:r>
      </w:hyperlink>
      <w:r w:rsidRPr="00B0049F">
        <w:rPr>
          <w:rFonts w:ascii="Times New Roman" w:eastAsia="Times New Roman" w:hAnsi="Times New Roman" w:cs="Times New Roman"/>
          <w:kern w:val="1"/>
          <w:sz w:val="28"/>
          <w:szCs w:val="28"/>
          <w:lang w:eastAsia="ar-SA"/>
        </w:rPr>
        <w:t>.</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color w:val="00B050"/>
          <w:sz w:val="28"/>
          <w:szCs w:val="28"/>
          <w:lang w:eastAsia="ar-SA"/>
        </w:rPr>
      </w:pP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bCs/>
          <w:sz w:val="28"/>
          <w:szCs w:val="28"/>
          <w:lang w:eastAsia="ar-SA"/>
        </w:rPr>
      </w:pPr>
    </w:p>
    <w:p w:rsidR="00B0049F" w:rsidRPr="00B0049F" w:rsidRDefault="00B0049F" w:rsidP="00B0049F">
      <w:pPr>
        <w:widowControl w:val="0"/>
        <w:suppressAutoHyphens/>
        <w:autoSpaceDE w:val="0"/>
        <w:spacing w:after="0" w:line="240" w:lineRule="auto"/>
        <w:ind w:firstLine="540"/>
        <w:jc w:val="center"/>
        <w:rPr>
          <w:rFonts w:ascii="Times New Roman" w:eastAsia="Times New Roman" w:hAnsi="Times New Roman" w:cs="Times New Roman"/>
          <w:sz w:val="28"/>
          <w:szCs w:val="28"/>
          <w:lang w:eastAsia="ar-SA"/>
        </w:rPr>
      </w:pPr>
      <w:r w:rsidRPr="00B0049F">
        <w:rPr>
          <w:rFonts w:ascii="Times New Roman" w:eastAsia="Times New Roman" w:hAnsi="Times New Roman" w:cs="Times New Roman"/>
          <w:b/>
          <w:bCs/>
          <w:sz w:val="28"/>
          <w:szCs w:val="28"/>
          <w:lang w:eastAsia="ar-SA"/>
        </w:rPr>
        <w:t>5.2. Органы  местного самоуправления Курской области, многофункциональные центры, ли</w:t>
      </w:r>
      <w:r w:rsidRPr="00B0049F">
        <w:rPr>
          <w:rFonts w:ascii="Times New Roman" w:eastAsia="Times New Roman" w:hAnsi="Times New Roman" w:cs="Times New Roman"/>
          <w:b/>
          <w:sz w:val="28"/>
          <w:szCs w:val="28"/>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B0049F">
        <w:rPr>
          <w:rFonts w:ascii="Times New Roman" w:eastAsia="Times New Roman" w:hAnsi="Times New Roman" w:cs="Times New Roman"/>
          <w:b/>
          <w:bCs/>
          <w:sz w:val="28"/>
          <w:szCs w:val="28"/>
          <w:lang w:eastAsia="ar-SA"/>
        </w:rPr>
        <w:t>, а также привлекаемые организации  и уполномоченные на рассмотрение жалобы должностные лица, которым может быть направлена жалоба</w:t>
      </w: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Жалоба может быть направлена в:</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Администрацию  Быкановского сельсовета Обоянского района; </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многофункциональный центр либо в комитет информатизации, государственных и муниципальных услуг Курской области, являющийся </w:t>
      </w:r>
      <w:r w:rsidRPr="00B0049F">
        <w:rPr>
          <w:rFonts w:ascii="Times New Roman" w:eastAsia="Times New Roman" w:hAnsi="Times New Roman" w:cs="Times New Roman"/>
          <w:sz w:val="28"/>
          <w:szCs w:val="28"/>
          <w:lang w:eastAsia="ar-SA"/>
        </w:rPr>
        <w:lastRenderedPageBreak/>
        <w:t>учредителем многофункционального центра (далее - учредитель многофункционального центра);</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sz w:val="28"/>
          <w:szCs w:val="28"/>
          <w:lang w:eastAsia="ar-SA"/>
        </w:rPr>
        <w:t>привлекаемые организации.</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bCs/>
          <w:sz w:val="28"/>
          <w:szCs w:val="28"/>
          <w:lang w:eastAsia="ar-SA"/>
        </w:rPr>
        <w:t>Жалобы рассматривают:</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 xml:space="preserve">в </w:t>
      </w:r>
      <w:r w:rsidRPr="00B0049F">
        <w:rPr>
          <w:rFonts w:ascii="Times New Roman" w:eastAsia="Times New Roman" w:hAnsi="Times New Roman" w:cs="Times New Roman"/>
          <w:sz w:val="28"/>
          <w:szCs w:val="28"/>
          <w:lang w:eastAsia="ar-SA"/>
        </w:rPr>
        <w:t>Администрации Быкановского сельсовета Обоянского района -  уполномоченное на рассмотрение жалоб должностное лицо;</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руководитель многофункционального центра;</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руководитель учредителя многофункционального центра;</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sz w:val="28"/>
          <w:szCs w:val="20"/>
          <w:lang w:eastAsia="ar-SA"/>
        </w:rPr>
      </w:pPr>
      <w:r w:rsidRPr="00B0049F">
        <w:rPr>
          <w:rFonts w:ascii="Times New Roman" w:eastAsia="Times New Roman" w:hAnsi="Times New Roman" w:cs="Times New Roman"/>
          <w:sz w:val="28"/>
          <w:szCs w:val="28"/>
          <w:lang w:eastAsia="ar-SA"/>
        </w:rPr>
        <w:t>руководитель  привлекаемой организации.</w:t>
      </w: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sz w:val="28"/>
          <w:szCs w:val="20"/>
          <w:lang w:eastAsia="ar-SA"/>
        </w:rPr>
      </w:pP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b/>
          <w:bCs/>
          <w:sz w:val="28"/>
          <w:szCs w:val="28"/>
          <w:lang w:eastAsia="ar-SA"/>
        </w:rPr>
      </w:pPr>
      <w:r w:rsidRPr="00B0049F">
        <w:rPr>
          <w:rFonts w:ascii="Times New Roman" w:eastAsia="Times New Roman" w:hAnsi="Times New Roman" w:cs="Times New Roman"/>
          <w:sz w:val="28"/>
          <w:szCs w:val="20"/>
          <w:lang w:eastAsia="ar-SA"/>
        </w:rPr>
        <w:t xml:space="preserve"> </w:t>
      </w:r>
      <w:r w:rsidRPr="00B0049F">
        <w:rPr>
          <w:rFonts w:ascii="Times New Roman" w:eastAsia="Times New Roman" w:hAnsi="Times New Roman" w:cs="Times New Roman"/>
          <w:b/>
          <w:sz w:val="28"/>
          <w:szCs w:val="20"/>
          <w:lang w:eastAsia="ar-SA"/>
        </w:rPr>
        <w:t>5.3. Способы информирования заявителей о порядке подачи и рассмотрения жалобы, в том числе с использованием Единого портала</w:t>
      </w: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b/>
          <w:bCs/>
          <w:sz w:val="28"/>
          <w:szCs w:val="28"/>
          <w:lang w:eastAsia="ar-SA"/>
        </w:rPr>
      </w:pPr>
    </w:p>
    <w:p w:rsidR="00B0049F" w:rsidRPr="00B0049F" w:rsidRDefault="00B0049F" w:rsidP="00B0049F">
      <w:pPr>
        <w:widowControl w:val="0"/>
        <w:suppressAutoHyphens/>
        <w:autoSpaceDE w:val="0"/>
        <w:spacing w:after="0" w:line="240" w:lineRule="auto"/>
        <w:ind w:firstLine="709"/>
        <w:jc w:val="both"/>
        <w:rPr>
          <w:rFonts w:ascii="Times New Roman" w:eastAsia="Times New Roman" w:hAnsi="Times New Roman" w:cs="Times New Roman"/>
          <w:sz w:val="28"/>
          <w:szCs w:val="20"/>
          <w:lang w:eastAsia="ar-SA"/>
        </w:rPr>
      </w:pPr>
      <w:r w:rsidRPr="00B0049F">
        <w:rPr>
          <w:rFonts w:ascii="Times New Roman" w:eastAsia="Times New Roman" w:hAnsi="Times New Roman" w:cs="Times New Roman"/>
          <w:sz w:val="28"/>
          <w:szCs w:val="28"/>
          <w:lang w:eastAsia="ar-SA"/>
        </w:rPr>
        <w:t xml:space="preserve">Информирование  заявителей о порядке  </w:t>
      </w:r>
      <w:r w:rsidRPr="00B0049F">
        <w:rPr>
          <w:rFonts w:ascii="Times New Roman" w:eastAsia="Times New Roman" w:hAnsi="Times New Roman" w:cs="Times New Roman"/>
          <w:kern w:val="1"/>
          <w:sz w:val="28"/>
          <w:szCs w:val="28"/>
          <w:lang w:eastAsia="ar-SA"/>
        </w:rPr>
        <w:t xml:space="preserve">подачи  и рассмотрения жалобы </w:t>
      </w:r>
      <w:r w:rsidRPr="00B0049F">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sidRPr="00B0049F">
        <w:rPr>
          <w:rFonts w:ascii="Times New Roman" w:eastAsia="Times New Roman" w:hAnsi="Times New Roman" w:cs="Times New Roman"/>
          <w:bCs/>
          <w:sz w:val="28"/>
          <w:szCs w:val="28"/>
          <w:lang w:eastAsia="ar-SA"/>
        </w:rPr>
        <w:t>муниципальной</w:t>
      </w:r>
      <w:r w:rsidRPr="00B0049F">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B0049F">
        <w:rPr>
          <w:rFonts w:ascii="Times New Roman" w:eastAsia="Times New Roman" w:hAnsi="Times New Roman" w:cs="Times New Roman"/>
          <w:bCs/>
          <w:sz w:val="28"/>
          <w:szCs w:val="28"/>
          <w:lang w:eastAsia="ar-SA"/>
        </w:rPr>
        <w:t>муниципальную</w:t>
      </w:r>
      <w:r w:rsidRPr="00B0049F">
        <w:rPr>
          <w:rFonts w:ascii="Times New Roman" w:eastAsia="Times New Roman" w:hAnsi="Times New Roman" w:cs="Times New Roman"/>
          <w:sz w:val="28"/>
          <w:szCs w:val="28"/>
          <w:lang w:eastAsia="ar-SA"/>
        </w:rPr>
        <w:t xml:space="preserve"> услугу  </w:t>
      </w:r>
      <w:r w:rsidRPr="00B0049F">
        <w:rPr>
          <w:rFonts w:ascii="Times New Roman" w:eastAsia="Times New Roman" w:hAnsi="Times New Roman" w:cs="Times New Roman"/>
          <w:kern w:val="1"/>
          <w:sz w:val="28"/>
          <w:szCs w:val="28"/>
          <w:lang w:eastAsia="ar-SA"/>
        </w:rPr>
        <w:t>осуществляется, в том числе по телефону, электронной почте,  при личном приёме.</w:t>
      </w:r>
    </w:p>
    <w:p w:rsidR="00B0049F" w:rsidRPr="00B0049F" w:rsidRDefault="00B0049F" w:rsidP="00B0049F">
      <w:pPr>
        <w:widowControl w:val="0"/>
        <w:suppressAutoHyphens/>
        <w:autoSpaceDE w:val="0"/>
        <w:spacing w:after="0" w:line="240" w:lineRule="auto"/>
        <w:jc w:val="both"/>
        <w:rPr>
          <w:rFonts w:ascii="Times New Roman" w:eastAsia="Times New Roman" w:hAnsi="Times New Roman" w:cs="Times New Roman"/>
          <w:sz w:val="28"/>
          <w:szCs w:val="20"/>
          <w:lang w:eastAsia="ar-SA"/>
        </w:rPr>
      </w:pP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b/>
          <w:sz w:val="28"/>
          <w:szCs w:val="20"/>
          <w:lang w:eastAsia="ar-SA"/>
        </w:rPr>
      </w:pPr>
      <w:r w:rsidRPr="00B0049F">
        <w:rPr>
          <w:rFonts w:ascii="Times New Roman" w:eastAsia="Times New Roman" w:hAnsi="Times New Roman" w:cs="Times New Roman"/>
          <w:b/>
          <w:sz w:val="28"/>
          <w:szCs w:val="20"/>
          <w:lang w:eastAsia="ar-SA"/>
        </w:rPr>
        <w:t>5.4.</w:t>
      </w:r>
      <w:r w:rsidRPr="00B0049F">
        <w:rPr>
          <w:rFonts w:ascii="Times New Roman" w:eastAsia="Times New Roman" w:hAnsi="Times New Roman" w:cs="Times New Roman"/>
          <w:sz w:val="28"/>
          <w:szCs w:val="20"/>
          <w:lang w:eastAsia="ar-SA"/>
        </w:rPr>
        <w:t xml:space="preserve"> </w:t>
      </w:r>
      <w:r w:rsidRPr="00B0049F">
        <w:rPr>
          <w:rFonts w:ascii="Times New Roman" w:eastAsia="Times New Roman" w:hAnsi="Times New Roman" w:cs="Times New Roman"/>
          <w:b/>
          <w:sz w:val="28"/>
          <w:szCs w:val="20"/>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B0049F" w:rsidRPr="00B0049F" w:rsidRDefault="00B0049F" w:rsidP="00B0049F">
      <w:pPr>
        <w:widowControl w:val="0"/>
        <w:suppressAutoHyphens/>
        <w:autoSpaceDE w:val="0"/>
        <w:spacing w:after="0" w:line="240" w:lineRule="auto"/>
        <w:ind w:firstLine="540"/>
        <w:jc w:val="both"/>
        <w:rPr>
          <w:rFonts w:ascii="Times New Roman" w:eastAsia="Times New Roman" w:hAnsi="Times New Roman" w:cs="Times New Roman"/>
          <w:b/>
          <w:sz w:val="28"/>
          <w:szCs w:val="20"/>
          <w:lang w:eastAsia="ar-SA"/>
        </w:rPr>
      </w:pPr>
    </w:p>
    <w:p w:rsidR="00B0049F" w:rsidRPr="00B0049F" w:rsidRDefault="00B0049F" w:rsidP="00B0049F">
      <w:pPr>
        <w:widowControl w:val="0"/>
        <w:suppressAutoHyphens/>
        <w:autoSpaceDE w:val="0"/>
        <w:spacing w:after="0" w:line="240" w:lineRule="auto"/>
        <w:ind w:firstLine="398"/>
        <w:jc w:val="both"/>
        <w:rPr>
          <w:rFonts w:ascii="Times New Roman" w:eastAsia="Times New Roman" w:hAnsi="Times New Roman" w:cs="Times New Roman"/>
          <w:sz w:val="28"/>
          <w:szCs w:val="20"/>
          <w:lang w:eastAsia="ar-SA"/>
        </w:rPr>
      </w:pPr>
      <w:r w:rsidRPr="00B0049F">
        <w:rPr>
          <w:rFonts w:ascii="Times New Roman" w:eastAsia="Times New Roman" w:hAnsi="Times New Roman" w:cs="Times New Roman"/>
          <w:sz w:val="28"/>
          <w:szCs w:val="20"/>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B0049F" w:rsidRPr="00B0049F" w:rsidRDefault="00B0049F" w:rsidP="00B0049F">
      <w:pPr>
        <w:widowControl w:val="0"/>
        <w:numPr>
          <w:ilvl w:val="0"/>
          <w:numId w:val="2"/>
        </w:numPr>
        <w:suppressAutoHyphens/>
        <w:autoSpaceDE w:val="0"/>
        <w:spacing w:after="0" w:line="240" w:lineRule="auto"/>
        <w:ind w:firstLine="398"/>
        <w:jc w:val="both"/>
        <w:rPr>
          <w:rFonts w:ascii="Times New Roman" w:eastAsia="Times New Roman" w:hAnsi="Times New Roman" w:cs="Times New Roman"/>
          <w:sz w:val="28"/>
          <w:szCs w:val="20"/>
          <w:lang w:eastAsia="ar-SA"/>
        </w:rPr>
      </w:pPr>
      <w:r w:rsidRPr="00B0049F">
        <w:rPr>
          <w:rFonts w:ascii="Times New Roman" w:eastAsia="Times New Roman" w:hAnsi="Times New Roman" w:cs="Times New Roman"/>
          <w:sz w:val="28"/>
          <w:szCs w:val="20"/>
          <w:lang w:eastAsia="ar-SA"/>
        </w:rPr>
        <w:t xml:space="preserve"> Федеральным законом  от 27.07.2010 № 210-ФЗ  «Об организации предоставления государственных и муниципальных услуг»;</w:t>
      </w:r>
    </w:p>
    <w:p w:rsidR="00B0049F" w:rsidRPr="00B0049F" w:rsidRDefault="00B0049F" w:rsidP="00B0049F">
      <w:pPr>
        <w:widowControl w:val="0"/>
        <w:numPr>
          <w:ilvl w:val="0"/>
          <w:numId w:val="2"/>
        </w:numPr>
        <w:suppressAutoHyphens/>
        <w:autoSpaceDE w:val="0"/>
        <w:spacing w:after="0" w:line="240" w:lineRule="auto"/>
        <w:ind w:firstLine="426"/>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0"/>
          <w:lang w:eastAsia="ar-SA"/>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0049F" w:rsidRPr="00B0049F" w:rsidRDefault="00B0049F" w:rsidP="00B0049F">
      <w:pPr>
        <w:widowControl w:val="0"/>
        <w:numPr>
          <w:ilvl w:val="0"/>
          <w:numId w:val="2"/>
        </w:numPr>
        <w:suppressAutoHyphens/>
        <w:autoSpaceDE w:val="0"/>
        <w:spacing w:after="0" w:line="240" w:lineRule="auto"/>
        <w:ind w:firstLine="426"/>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lastRenderedPageBreak/>
        <w:t>постановлением Администрации Быкановского сельсовета Обоянского района «Об утверждении Положения об особенностях подачи и рассмотрения жалоб на решения и действия (бездействие) Администрации Быкановского сельсовета Обоянского района и ее должностных лиц, муниципальных служащих, замещающих должности муниципальной службы в Администрации Быкановского сельсовета Обоянского района».</w:t>
      </w:r>
    </w:p>
    <w:p w:rsidR="00B0049F" w:rsidRPr="00B0049F" w:rsidRDefault="00B0049F" w:rsidP="00B0049F">
      <w:pPr>
        <w:widowControl w:val="0"/>
        <w:suppressAutoHyphens/>
        <w:autoSpaceDE w:val="0"/>
        <w:spacing w:after="0" w:line="240" w:lineRule="auto"/>
        <w:ind w:firstLine="398"/>
        <w:jc w:val="both"/>
        <w:rPr>
          <w:rFonts w:ascii="Times New Roman" w:eastAsia="Times New Roman" w:hAnsi="Times New Roman" w:cs="Times New Roman"/>
          <w:sz w:val="28"/>
          <w:szCs w:val="28"/>
          <w:lang w:eastAsia="ar-SA"/>
        </w:rPr>
      </w:pPr>
    </w:p>
    <w:p w:rsidR="00B0049F" w:rsidRPr="00B0049F" w:rsidRDefault="00B0049F" w:rsidP="00B0049F">
      <w:pPr>
        <w:suppressAutoHyphens/>
        <w:autoSpaceDE w:val="0"/>
        <w:spacing w:after="0" w:line="240" w:lineRule="auto"/>
        <w:ind w:firstLine="398"/>
        <w:jc w:val="both"/>
        <w:rPr>
          <w:rFonts w:ascii="Times New Roman" w:eastAsia="Times New Roman" w:hAnsi="Times New Roman" w:cs="Times New Roman"/>
          <w:sz w:val="26"/>
          <w:szCs w:val="26"/>
          <w:lang w:eastAsia="ar-SA"/>
        </w:rPr>
      </w:pPr>
      <w:r w:rsidRPr="00B0049F">
        <w:rPr>
          <w:rFonts w:ascii="Times New Roman" w:eastAsia="Times New Roman" w:hAnsi="Times New Roman" w:cs="Times New Roman"/>
          <w:sz w:val="28"/>
          <w:szCs w:val="28"/>
          <w:lang w:eastAsia="ar-SA"/>
        </w:rPr>
        <w:t xml:space="preserve">Информация,  указанная в данном разделе, </w:t>
      </w:r>
      <w:r w:rsidRPr="00B0049F">
        <w:rPr>
          <w:rFonts w:ascii="Times New Roman" w:eastAsia="Times New Roman" w:hAnsi="Times New Roman" w:cs="Times New Roman"/>
          <w:sz w:val="28"/>
          <w:szCs w:val="20"/>
          <w:lang w:eastAsia="ar-SA"/>
        </w:rPr>
        <w:t>размещена  на Едином портале.</w:t>
      </w:r>
    </w:p>
    <w:p w:rsidR="00B0049F" w:rsidRPr="00B0049F" w:rsidRDefault="00B0049F" w:rsidP="00B0049F">
      <w:pPr>
        <w:suppressAutoHyphens/>
        <w:autoSpaceDE w:val="0"/>
        <w:spacing w:after="0" w:line="240" w:lineRule="auto"/>
        <w:jc w:val="both"/>
        <w:rPr>
          <w:rFonts w:ascii="Times New Roman" w:eastAsia="Times New Roman" w:hAnsi="Times New Roman" w:cs="Times New Roman"/>
          <w:sz w:val="26"/>
          <w:szCs w:val="26"/>
          <w:lang w:eastAsia="ar-SA"/>
        </w:rPr>
      </w:pPr>
    </w:p>
    <w:p w:rsidR="00B0049F" w:rsidRPr="00B0049F" w:rsidRDefault="00B0049F" w:rsidP="00B0049F">
      <w:pPr>
        <w:shd w:val="clear" w:color="auto" w:fill="FFFFFF"/>
        <w:suppressAutoHyphens/>
        <w:spacing w:after="0" w:line="240" w:lineRule="auto"/>
        <w:rPr>
          <w:rFonts w:ascii="Times New Roman" w:eastAsia="Times New Roman" w:hAnsi="Times New Roman" w:cs="Times New Roman"/>
          <w:b/>
          <w:sz w:val="28"/>
          <w:szCs w:val="28"/>
          <w:lang w:eastAsia="ar-SA"/>
        </w:rPr>
      </w:pPr>
    </w:p>
    <w:p w:rsidR="00B0049F" w:rsidRPr="00B0049F" w:rsidRDefault="00B0049F" w:rsidP="00B0049F">
      <w:pPr>
        <w:widowControl w:val="0"/>
        <w:suppressAutoHyphens/>
        <w:autoSpaceDE w:val="0"/>
        <w:spacing w:after="0" w:line="240" w:lineRule="auto"/>
        <w:jc w:val="center"/>
        <w:rPr>
          <w:rFonts w:ascii="Times New Roman" w:eastAsia="Times New Roman" w:hAnsi="Times New Roman" w:cs="Times New Roman"/>
          <w:b/>
          <w:kern w:val="1"/>
          <w:sz w:val="28"/>
          <w:szCs w:val="28"/>
          <w:lang w:eastAsia="ar-SA"/>
        </w:rPr>
      </w:pPr>
      <w:r w:rsidRPr="00B0049F">
        <w:rPr>
          <w:rFonts w:ascii="Times New Roman" w:eastAsia="Times New Roman" w:hAnsi="Times New Roman" w:cs="Times New Roman"/>
          <w:b/>
          <w:kern w:val="1"/>
          <w:sz w:val="28"/>
          <w:szCs w:val="28"/>
          <w:lang w:val="en-US" w:eastAsia="ar-SA"/>
        </w:rPr>
        <w:t>VI</w:t>
      </w:r>
      <w:r w:rsidRPr="00B0049F">
        <w:rPr>
          <w:rFonts w:ascii="Times New Roman" w:eastAsia="Times New Roman" w:hAnsi="Times New Roman" w:cs="Times New Roman"/>
          <w:b/>
          <w:kern w:val="1"/>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0049F" w:rsidRPr="00B0049F" w:rsidRDefault="00B0049F" w:rsidP="00B0049F">
      <w:pPr>
        <w:widowControl w:val="0"/>
        <w:suppressAutoHyphens/>
        <w:autoSpaceDE w:val="0"/>
        <w:spacing w:after="0" w:line="240" w:lineRule="auto"/>
        <w:jc w:val="center"/>
        <w:rPr>
          <w:rFonts w:ascii="Times New Roman" w:eastAsia="Times New Roman" w:hAnsi="Times New Roman" w:cs="Times New Roman"/>
          <w:b/>
          <w:kern w:val="1"/>
          <w:sz w:val="28"/>
          <w:szCs w:val="28"/>
          <w:lang w:eastAsia="ar-SA"/>
        </w:rPr>
      </w:pPr>
    </w:p>
    <w:p w:rsidR="00B0049F" w:rsidRPr="00B0049F" w:rsidRDefault="00B0049F" w:rsidP="00B0049F">
      <w:pPr>
        <w:widowControl w:val="0"/>
        <w:suppressAutoHyphens/>
        <w:autoSpaceDE w:val="0"/>
        <w:spacing w:after="0" w:line="240" w:lineRule="auto"/>
        <w:ind w:firstLine="566"/>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 xml:space="preserve">6.1.Предоставление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w:t>
      </w:r>
    </w:p>
    <w:p w:rsidR="00B0049F" w:rsidRPr="00B0049F" w:rsidRDefault="00B0049F" w:rsidP="00B0049F">
      <w:pPr>
        <w:widowControl w:val="0"/>
        <w:numPr>
          <w:ilvl w:val="1"/>
          <w:numId w:val="3"/>
        </w:numPr>
        <w:suppressAutoHyphens/>
        <w:autoSpaceDE w:val="0"/>
        <w:spacing w:after="0" w:line="240" w:lineRule="auto"/>
        <w:ind w:firstLine="566"/>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Взаимодействие МФЦ с Администрацией осуществляется в соответствии соглашением о взаимодействии  между ОБУ «МФЦ» и Администрацией.</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6.3.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0049F" w:rsidRPr="00B0049F" w:rsidRDefault="00B0049F" w:rsidP="00B0049F">
      <w:pPr>
        <w:suppressAutoHyphens/>
        <w:spacing w:after="0" w:line="240" w:lineRule="auto"/>
        <w:ind w:firstLine="540"/>
        <w:jc w:val="both"/>
        <w:rPr>
          <w:rFonts w:ascii="Times New Roman" w:eastAsia="Calibri" w:hAnsi="Times New Roman" w:cs="Times New Roman"/>
          <w:bCs/>
          <w:sz w:val="28"/>
          <w:szCs w:val="28"/>
          <w:lang w:eastAsia="ar-SA"/>
        </w:rPr>
      </w:pPr>
      <w:r w:rsidRPr="00B0049F">
        <w:rPr>
          <w:rFonts w:ascii="Times New Roman" w:eastAsia="Times New Roman" w:hAnsi="Times New Roman" w:cs="Times New Roman"/>
          <w:sz w:val="28"/>
          <w:szCs w:val="28"/>
          <w:lang w:eastAsia="ar-SA"/>
        </w:rPr>
        <w:t xml:space="preserve">6.5. </w:t>
      </w:r>
      <w:r w:rsidRPr="00B0049F">
        <w:rPr>
          <w:rFonts w:ascii="Times New Roman" w:eastAsia="Calibri" w:hAnsi="Times New Roman" w:cs="Times New Roman"/>
          <w:bCs/>
          <w:sz w:val="28"/>
          <w:szCs w:val="28"/>
          <w:lang w:eastAsia="ar-SA"/>
        </w:rPr>
        <w:t>При получении заявления  работник МФЦ</w:t>
      </w:r>
      <w:r w:rsidRPr="00B0049F">
        <w:rPr>
          <w:rFonts w:ascii="Times New Roman" w:eastAsia="Calibri" w:hAnsi="Times New Roman" w:cs="Times New Roman"/>
          <w:sz w:val="28"/>
          <w:szCs w:val="28"/>
          <w:lang w:eastAsia="ar-SA"/>
        </w:rPr>
        <w:t xml:space="preserve">: </w:t>
      </w:r>
      <w:r w:rsidRPr="00B0049F">
        <w:rPr>
          <w:rFonts w:ascii="Times New Roman" w:eastAsia="Calibri" w:hAnsi="Times New Roman" w:cs="Times New Roman"/>
          <w:bCs/>
          <w:sz w:val="28"/>
          <w:szCs w:val="28"/>
          <w:lang w:eastAsia="ar-SA"/>
        </w:rPr>
        <w:t xml:space="preserve"> </w:t>
      </w:r>
    </w:p>
    <w:p w:rsidR="00B0049F" w:rsidRPr="00B0049F" w:rsidRDefault="00B0049F" w:rsidP="00B0049F">
      <w:pPr>
        <w:suppressAutoHyphens/>
        <w:spacing w:after="0" w:line="240" w:lineRule="auto"/>
        <w:ind w:firstLine="540"/>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B0049F" w:rsidRPr="00B0049F" w:rsidRDefault="00B0049F" w:rsidP="00B0049F">
      <w:pPr>
        <w:tabs>
          <w:tab w:val="left" w:pos="-5160"/>
        </w:tabs>
        <w:suppressAutoHyphens/>
        <w:spacing w:after="0" w:line="240" w:lineRule="auto"/>
        <w:ind w:firstLine="540"/>
        <w:jc w:val="both"/>
        <w:rPr>
          <w:rFonts w:ascii="Times New Roman" w:eastAsia="Calibri" w:hAnsi="Times New Roman" w:cs="Times New Roman"/>
          <w:bCs/>
          <w:sz w:val="28"/>
          <w:szCs w:val="28"/>
          <w:lang w:eastAsia="ar-SA"/>
        </w:rPr>
      </w:pPr>
      <w:r w:rsidRPr="00B0049F">
        <w:rPr>
          <w:rFonts w:ascii="Times New Roman" w:eastAsia="Calibri" w:hAnsi="Times New Roman" w:cs="Times New Roman"/>
          <w:bCs/>
          <w:sz w:val="28"/>
          <w:szCs w:val="28"/>
          <w:lang w:eastAsia="ar-SA"/>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0049F" w:rsidRPr="00B0049F" w:rsidRDefault="00B0049F" w:rsidP="00B0049F">
      <w:pPr>
        <w:tabs>
          <w:tab w:val="left" w:pos="-5160"/>
        </w:tabs>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Calibri" w:hAnsi="Times New Roman" w:cs="Times New Roman"/>
          <w:bCs/>
          <w:sz w:val="28"/>
          <w:szCs w:val="28"/>
          <w:lang w:eastAsia="ar-SA"/>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6.6.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sz w:val="28"/>
          <w:szCs w:val="28"/>
          <w:lang w:eastAsia="ar-SA"/>
        </w:rPr>
        <w:lastRenderedPageBreak/>
        <w:t>6.7.</w:t>
      </w:r>
      <w:r w:rsidRPr="00B0049F">
        <w:rPr>
          <w:rFonts w:ascii="Times New Roman" w:eastAsia="Times New Roman" w:hAnsi="Times New Roman" w:cs="Calibri"/>
          <w:kern w:val="1"/>
          <w:sz w:val="28"/>
          <w:szCs w:val="28"/>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kern w:val="1"/>
          <w:sz w:val="28"/>
          <w:szCs w:val="28"/>
          <w:lang w:eastAsia="ar-SA"/>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kern w:val="1"/>
          <w:sz w:val="28"/>
          <w:szCs w:val="28"/>
          <w:lang w:eastAsia="ar-SA"/>
        </w:rPr>
        <w:t>6.8.  При получении результата муниципальной услуги в МФЦ заявитель предъявляет:</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kern w:val="1"/>
          <w:sz w:val="28"/>
          <w:szCs w:val="28"/>
          <w:lang w:eastAsia="ar-SA"/>
        </w:rPr>
        <w:t xml:space="preserve">- документ, удостоверяющий личность; </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kern w:val="1"/>
          <w:sz w:val="28"/>
          <w:szCs w:val="28"/>
          <w:lang w:eastAsia="ar-SA"/>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kern w:val="1"/>
          <w:sz w:val="28"/>
          <w:szCs w:val="28"/>
          <w:lang w:eastAsia="ar-SA"/>
        </w:rPr>
        <w:t xml:space="preserve">- при обращении уполномоченного представителя заявителя - документ, подтверждающий полномочия представителя заявителя. </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bCs/>
          <w:sz w:val="28"/>
          <w:szCs w:val="28"/>
          <w:lang w:eastAsia="ar-SA"/>
        </w:rPr>
      </w:pPr>
      <w:r w:rsidRPr="00B0049F">
        <w:rPr>
          <w:rFonts w:ascii="Times New Roman" w:eastAsia="Times New Roman" w:hAnsi="Times New Roman" w:cs="Times New Roman"/>
          <w:kern w:val="1"/>
          <w:sz w:val="28"/>
          <w:szCs w:val="28"/>
          <w:lang w:eastAsia="ar-SA"/>
        </w:rPr>
        <w:t xml:space="preserve">6.9. </w:t>
      </w:r>
      <w:r w:rsidRPr="00B0049F">
        <w:rPr>
          <w:rFonts w:ascii="Times New Roman" w:eastAsia="Times New Roman" w:hAnsi="Times New Roman" w:cs="Times New Roman"/>
          <w:sz w:val="28"/>
          <w:szCs w:val="28"/>
          <w:lang w:eastAsia="ar-SA"/>
        </w:rPr>
        <w:t>Критерием принятия решения является обращение заявителя за получением  муниципальной услуги в МФЦ.</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bCs/>
          <w:sz w:val="28"/>
          <w:szCs w:val="28"/>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sz w:val="28"/>
          <w:szCs w:val="28"/>
          <w:lang w:eastAsia="ar-SA"/>
        </w:rPr>
        <w:t>6.11. Способ фиксации результата выполнения административной процедуры:</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kern w:val="1"/>
          <w:sz w:val="28"/>
          <w:szCs w:val="28"/>
          <w:lang w:eastAsia="ar-SA"/>
        </w:rPr>
      </w:pPr>
      <w:r w:rsidRPr="00B0049F">
        <w:rPr>
          <w:rFonts w:ascii="Times New Roman" w:eastAsia="Times New Roman" w:hAnsi="Times New Roman" w:cs="Times New Roman"/>
          <w:sz w:val="28"/>
          <w:szCs w:val="28"/>
          <w:lang w:eastAsia="ar-SA"/>
        </w:rPr>
        <w:t xml:space="preserve">- в случае получения результата в МФЦ – </w:t>
      </w:r>
      <w:r w:rsidRPr="00B0049F">
        <w:rPr>
          <w:rFonts w:ascii="Times New Roman" w:eastAsia="Times New Roman" w:hAnsi="Times New Roman" w:cs="Times New Roman"/>
          <w:kern w:val="1"/>
          <w:sz w:val="28"/>
          <w:szCs w:val="28"/>
          <w:lang w:eastAsia="ar-SA"/>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B0049F">
        <w:rPr>
          <w:rFonts w:ascii="Times New Roman" w:eastAsia="Calibri" w:hAnsi="Times New Roman" w:cs="Times New Roman"/>
          <w:sz w:val="28"/>
          <w:szCs w:val="28"/>
          <w:lang w:eastAsia="ar-SA"/>
        </w:rPr>
        <w:t xml:space="preserve"> отметка заявителя в Журнале</w:t>
      </w:r>
      <w:r w:rsidRPr="00B0049F">
        <w:rPr>
          <w:rFonts w:ascii="Times New Roman" w:eastAsia="Calibri" w:hAnsi="Times New Roman" w:cs="Times New Roman"/>
          <w:color w:val="00B050"/>
          <w:sz w:val="24"/>
          <w:szCs w:val="24"/>
          <w:lang w:eastAsia="ar-SA"/>
        </w:rPr>
        <w:t xml:space="preserve"> </w:t>
      </w:r>
      <w:r w:rsidRPr="00B0049F">
        <w:rPr>
          <w:rFonts w:ascii="Times New Roman" w:eastAsia="Calibri" w:hAnsi="Times New Roman" w:cs="Times New Roman"/>
          <w:sz w:val="24"/>
          <w:szCs w:val="24"/>
          <w:lang w:eastAsia="ar-SA"/>
        </w:rPr>
        <w:t>учета выданных документов</w:t>
      </w:r>
      <w:r w:rsidRPr="00B0049F">
        <w:rPr>
          <w:rFonts w:ascii="Times New Roman" w:eastAsia="Calibri" w:hAnsi="Times New Roman" w:cs="Times New Roman"/>
          <w:color w:val="FF0000"/>
          <w:sz w:val="28"/>
          <w:szCs w:val="28"/>
          <w:lang w:eastAsia="ar-SA"/>
        </w:rPr>
        <w:t xml:space="preserve"> </w:t>
      </w:r>
      <w:r w:rsidRPr="00B0049F">
        <w:rPr>
          <w:rFonts w:ascii="Times New Roman" w:eastAsia="Calibri" w:hAnsi="Times New Roman" w:cs="Times New Roman"/>
          <w:sz w:val="28"/>
          <w:szCs w:val="28"/>
          <w:lang w:eastAsia="ar-SA"/>
        </w:rPr>
        <w:t>о получении экземпляра документа.</w:t>
      </w:r>
    </w:p>
    <w:p w:rsidR="00B0049F" w:rsidRPr="00B0049F" w:rsidRDefault="00B0049F" w:rsidP="00B0049F">
      <w:pPr>
        <w:suppressAutoHyphens/>
        <w:spacing w:after="0" w:line="240" w:lineRule="auto"/>
        <w:ind w:firstLine="540"/>
        <w:jc w:val="both"/>
        <w:rPr>
          <w:rFonts w:ascii="Times New Roman" w:eastAsia="Times New Roman" w:hAnsi="Times New Roman" w:cs="Times New Roman"/>
          <w:sz w:val="28"/>
          <w:szCs w:val="28"/>
          <w:lang w:eastAsia="ar-SA"/>
        </w:rPr>
      </w:pPr>
      <w:r w:rsidRPr="00B0049F">
        <w:rPr>
          <w:rFonts w:ascii="Times New Roman" w:eastAsia="Times New Roman" w:hAnsi="Times New Roman" w:cs="Times New Roman"/>
          <w:kern w:val="1"/>
          <w:sz w:val="28"/>
          <w:szCs w:val="28"/>
          <w:lang w:eastAsia="ar-SA"/>
        </w:rPr>
        <w:t xml:space="preserve">- в случае </w:t>
      </w:r>
      <w:r w:rsidRPr="00B0049F">
        <w:rPr>
          <w:rFonts w:ascii="Times New Roman" w:eastAsia="Times New Roman" w:hAnsi="Times New Roman" w:cs="Times New Roman"/>
          <w:sz w:val="28"/>
          <w:szCs w:val="28"/>
          <w:lang w:eastAsia="ar-SA"/>
        </w:rPr>
        <w:t>получения результата в Администрации – отметка о передаче документов  в передаточной ведомости.</w:t>
      </w:r>
    </w:p>
    <w:p w:rsidR="00B0049F" w:rsidRPr="00B0049F" w:rsidRDefault="00B0049F" w:rsidP="00B0049F">
      <w:pPr>
        <w:tabs>
          <w:tab w:val="left" w:pos="-5160"/>
        </w:tabs>
        <w:suppressAutoHyphens/>
        <w:spacing w:after="0" w:line="240" w:lineRule="auto"/>
        <w:ind w:firstLine="540"/>
        <w:jc w:val="both"/>
        <w:rPr>
          <w:rFonts w:ascii="Arial" w:eastAsia="Arial" w:hAnsi="Arial" w:cs="Arial"/>
          <w:b/>
          <w:sz w:val="24"/>
          <w:szCs w:val="24"/>
          <w:lang w:eastAsia="ar-SA"/>
        </w:rPr>
      </w:pPr>
      <w:r w:rsidRPr="00B0049F">
        <w:rPr>
          <w:rFonts w:ascii="Times New Roman" w:eastAsia="Times New Roman" w:hAnsi="Times New Roman" w:cs="Times New Roman"/>
          <w:sz w:val="28"/>
          <w:szCs w:val="28"/>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r w:rsidRPr="00B0049F">
        <w:rPr>
          <w:rFonts w:ascii="Times New Roman" w:eastAsia="Times New Roman" w:hAnsi="Times New Roman" w:cs="Times New Roman"/>
          <w:noProof/>
          <w:sz w:val="28"/>
          <w:szCs w:val="20"/>
          <w:lang w:eastAsia="ru-RU"/>
        </w:rPr>
        <mc:AlternateContent>
          <mc:Choice Requires="wps">
            <w:drawing>
              <wp:anchor distT="0" distB="0" distL="114935" distR="114935" simplePos="0" relativeHeight="251659264" behindDoc="0" locked="0" layoutInCell="1" allowOverlap="1" wp14:anchorId="361FACDA" wp14:editId="7836F2DF">
                <wp:simplePos x="0" y="0"/>
                <wp:positionH relativeFrom="column">
                  <wp:posOffset>2458085</wp:posOffset>
                </wp:positionH>
                <wp:positionV relativeFrom="paragraph">
                  <wp:posOffset>40005</wp:posOffset>
                </wp:positionV>
                <wp:extent cx="855980" cy="340995"/>
                <wp:effectExtent l="5715" t="5080" r="5080" b="635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340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9F" w:rsidRDefault="00B0049F" w:rsidP="00B0049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93.55pt;margin-top:3.15pt;width:67.4pt;height:26.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" stroked="f">
                <v:fill opacity="0"/>
                <v:textbox inset="0,0,0,0">
                  <w:txbxContent>
                    <w:p w:rsidR="00B0049F" w:rsidRDefault="00B0049F" w:rsidP="00B0049F">
                      <w:r>
                        <w:t xml:space="preserve">    </w:t>
                      </w:r>
                    </w:p>
                  </w:txbxContent>
                </v:textbox>
              </v:shape>
            </w:pict>
          </mc:Fallback>
        </mc:AlternateContent>
      </w:r>
      <w:r w:rsidRPr="00B0049F">
        <w:rPr>
          <w:rFonts w:ascii="Times New Roman" w:eastAsia="Times New Roman" w:hAnsi="Times New Roman" w:cs="Times New Roman"/>
          <w:noProof/>
          <w:sz w:val="28"/>
          <w:szCs w:val="20"/>
          <w:lang w:eastAsia="ru-RU"/>
        </w:rPr>
        <mc:AlternateContent>
          <mc:Choice Requires="wps">
            <w:drawing>
              <wp:anchor distT="0" distB="0" distL="114935" distR="114935" simplePos="0" relativeHeight="251660288" behindDoc="0" locked="0" layoutInCell="1" allowOverlap="1" wp14:anchorId="6F104062" wp14:editId="5D82D4AE">
                <wp:simplePos x="0" y="0"/>
                <wp:positionH relativeFrom="column">
                  <wp:posOffset>276225</wp:posOffset>
                </wp:positionH>
                <wp:positionV relativeFrom="paragraph">
                  <wp:posOffset>62865</wp:posOffset>
                </wp:positionV>
                <wp:extent cx="866140" cy="591820"/>
                <wp:effectExtent l="5080" t="8890" r="5080" b="889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591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9F" w:rsidRDefault="00B0049F" w:rsidP="00B0049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21.75pt;margin-top:4.95pt;width:68.2pt;height:46.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" stroked="f">
                <v:fill opacity="0"/>
                <v:textbox inset="0,0,0,0">
                  <w:txbxContent>
                    <w:p w:rsidR="00B0049F" w:rsidRDefault="00B0049F" w:rsidP="00B0049F"/>
                  </w:txbxContent>
                </v:textbox>
              </v:shape>
            </w:pict>
          </mc:Fallback>
        </mc:AlternateContent>
      </w:r>
      <w:r w:rsidRPr="00B0049F">
        <w:rPr>
          <w:rFonts w:ascii="Times New Roman" w:eastAsia="Times New Roman" w:hAnsi="Times New Roman" w:cs="Times New Roman"/>
          <w:noProof/>
          <w:sz w:val="28"/>
          <w:szCs w:val="20"/>
          <w:lang w:eastAsia="ru-RU"/>
        </w:rPr>
        <mc:AlternateContent>
          <mc:Choice Requires="wps">
            <w:drawing>
              <wp:anchor distT="0" distB="0" distL="114935" distR="114935" simplePos="0" relativeHeight="251661312" behindDoc="0" locked="0" layoutInCell="1" allowOverlap="1" wp14:anchorId="7F25F265" wp14:editId="6DD10F10">
                <wp:simplePos x="0" y="0"/>
                <wp:positionH relativeFrom="column">
                  <wp:posOffset>4114800</wp:posOffset>
                </wp:positionH>
                <wp:positionV relativeFrom="paragraph">
                  <wp:posOffset>60325</wp:posOffset>
                </wp:positionV>
                <wp:extent cx="982345" cy="365125"/>
                <wp:effectExtent l="5080" t="6350" r="317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365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9F" w:rsidRDefault="00B0049F" w:rsidP="00B0049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8" type="#_x0000_t202" style="position:absolute;left:0;text-align:left;margin-left:324pt;margin-top:4.75pt;width:77.35pt;height:28.7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" stroked="f">
                <v:fill opacity="0"/>
                <v:textbox inset="0,0,0,0">
                  <w:txbxContent>
                    <w:p w:rsidR="00B0049F" w:rsidRDefault="00B0049F" w:rsidP="00B0049F">
                      <w:r>
                        <w:t xml:space="preserve"> </w:t>
                      </w:r>
                    </w:p>
                  </w:txbxContent>
                </v:textbox>
              </v:shape>
            </w:pict>
          </mc:Fallback>
        </mc:AlternateContent>
      </w:r>
      <w:r w:rsidRPr="00B0049F">
        <w:rPr>
          <w:rFonts w:ascii="Times New Roman" w:eastAsia="Times New Roman" w:hAnsi="Times New Roman" w:cs="Times New Roman"/>
          <w:noProof/>
          <w:sz w:val="28"/>
          <w:szCs w:val="20"/>
          <w:lang w:eastAsia="ru-RU"/>
        </w:rPr>
        <mc:AlternateContent>
          <mc:Choice Requires="wps">
            <w:drawing>
              <wp:anchor distT="0" distB="0" distL="114935" distR="114935" simplePos="0" relativeHeight="251662336" behindDoc="0" locked="0" layoutInCell="1" allowOverlap="1" wp14:anchorId="083BDB1E" wp14:editId="7B51BC93">
                <wp:simplePos x="0" y="0"/>
                <wp:positionH relativeFrom="column">
                  <wp:posOffset>494030</wp:posOffset>
                </wp:positionH>
                <wp:positionV relativeFrom="paragraph">
                  <wp:posOffset>60325</wp:posOffset>
                </wp:positionV>
                <wp:extent cx="794385" cy="518160"/>
                <wp:effectExtent l="3810" t="6350" r="1905" b="889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518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49F" w:rsidRDefault="00B0049F" w:rsidP="00B0049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9" type="#_x0000_t202" style="position:absolute;left:0;text-align:left;margin-left:38.9pt;margin-top:4.75pt;width:62.55pt;height:40.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" stroked="f">
                <v:fill opacity="0"/>
                <v:textbox inset="0,0,0,0">
                  <w:txbxContent>
                    <w:p w:rsidR="00B0049F" w:rsidRDefault="00B0049F" w:rsidP="00B0049F"/>
                  </w:txbxContent>
                </v:textbox>
              </v:shape>
            </w:pict>
          </mc:Fallback>
        </mc:AlternateContent>
      </w:r>
    </w:p>
    <w:p w:rsidR="00B0049F" w:rsidRPr="00B0049F" w:rsidRDefault="00B0049F" w:rsidP="00B0049F">
      <w:pPr>
        <w:suppressAutoHyphens/>
        <w:autoSpaceDE w:val="0"/>
        <w:spacing w:after="0" w:line="240" w:lineRule="auto"/>
        <w:ind w:left="4248" w:firstLine="708"/>
        <w:jc w:val="right"/>
        <w:rPr>
          <w:rFonts w:ascii="Arial" w:eastAsia="Arial" w:hAnsi="Arial" w:cs="Arial"/>
          <w:b/>
          <w:sz w:val="24"/>
          <w:szCs w:val="24"/>
          <w:lang w:eastAsia="ar-SA"/>
        </w:rPr>
      </w:pPr>
    </w:p>
    <w:p w:rsidR="00B0049F" w:rsidRPr="00B0049F" w:rsidRDefault="00B0049F" w:rsidP="00B00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cs="Times New Roman"/>
          <w:b/>
          <w:color w:val="00B050"/>
          <w:sz w:val="24"/>
          <w:szCs w:val="24"/>
          <w:lang w:eastAsia="ar-SA"/>
        </w:rPr>
      </w:pPr>
    </w:p>
    <w:p w:rsidR="00B0049F" w:rsidRPr="00B0049F" w:rsidRDefault="00B0049F" w:rsidP="00B00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cs="Times New Roman"/>
          <w:sz w:val="28"/>
          <w:szCs w:val="20"/>
          <w:lang w:eastAsia="ar-SA"/>
        </w:rPr>
      </w:pPr>
    </w:p>
    <w:p w:rsidR="00B0049F" w:rsidRPr="00B0049F" w:rsidRDefault="00B0049F" w:rsidP="00B0049F">
      <w:pPr>
        <w:suppressAutoHyphens/>
        <w:spacing w:after="0" w:line="240" w:lineRule="auto"/>
        <w:rPr>
          <w:rFonts w:ascii="Times New Roman" w:eastAsia="Times New Roman" w:hAnsi="Times New Roman" w:cs="Times New Roman"/>
          <w:sz w:val="28"/>
          <w:szCs w:val="20"/>
          <w:lang w:eastAsia="ar-SA"/>
        </w:rPr>
      </w:pPr>
    </w:p>
    <w:p w:rsidR="004100D1" w:rsidRDefault="004100D1">
      <w:bookmarkStart w:id="3" w:name="_GoBack"/>
      <w:bookmarkEnd w:id="3"/>
    </w:p>
    <w:sectPr w:rsidR="004100D1">
      <w:headerReference w:type="even" r:id="rId25"/>
      <w:headerReference w:type="default" r:id="rId26"/>
      <w:footerReference w:type="even" r:id="rId27"/>
      <w:footerReference w:type="default" r:id="rId28"/>
      <w:headerReference w:type="first" r:id="rId29"/>
      <w:footerReference w:type="first" r:id="rId30"/>
      <w:pgSz w:w="11906" w:h="16838"/>
      <w:pgMar w:top="1134" w:right="964" w:bottom="1134" w:left="1418" w:header="720" w:footer="720" w:gutter="0"/>
      <w:cols w:space="72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pPr>
      <w:pStyle w:val="a3"/>
      <w:jc w:val="center"/>
    </w:pPr>
    <w:r>
      <w:rPr>
        <w:noProof/>
        <w:lang w:eastAsia="ru-RU"/>
      </w:rPr>
      <mc:AlternateContent>
        <mc:Choice Requires="wps">
          <w:drawing>
            <wp:anchor distT="0" distB="0" distL="0" distR="0" simplePos="0" relativeHeight="251659264" behindDoc="0" locked="0" layoutInCell="1" allowOverlap="1" wp14:anchorId="3AC4EEBD" wp14:editId="3007A233">
              <wp:simplePos x="0" y="0"/>
              <wp:positionH relativeFrom="margin">
                <wp:align>center</wp:align>
              </wp:positionH>
              <wp:positionV relativeFrom="paragraph">
                <wp:posOffset>635</wp:posOffset>
              </wp:positionV>
              <wp:extent cx="1055370" cy="174625"/>
              <wp:effectExtent l="635" t="635" r="1270" b="5715"/>
              <wp:wrapSquare wrapText="largest"/>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FA5" w:rsidRDefault="00B0049F">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30" type="#_x0000_t202" style="position:absolute;left:0;text-align:left;margin-left:0;margin-top:.05pt;width:83.1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" stroked="f">
              <v:fill opacity="0"/>
              <v:textbox inset="0,0,0,0">
                <w:txbxContent>
                  <w:p w:rsidR="00E00FA5" w:rsidRDefault="00B0049F">
                    <w:pPr>
                      <w:pStyle w:val="a3"/>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pPr>
      <w:pStyle w:val="a3"/>
      <w:jc w:val="right"/>
    </w:pPr>
    <w:r>
      <w:t>ПРОЕКТ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pPr>
      <w:pStyle w:val="a3"/>
      <w:jc w:val="center"/>
    </w:pPr>
    <w:r>
      <w:rPr>
        <w:noProof/>
        <w:lang w:eastAsia="ru-RU"/>
      </w:rPr>
      <mc:AlternateContent>
        <mc:Choice Requires="wps">
          <w:drawing>
            <wp:anchor distT="0" distB="0" distL="0" distR="0" simplePos="0" relativeHeight="251659264" behindDoc="0" locked="0" layoutInCell="1" allowOverlap="1" wp14:anchorId="72FAD775" wp14:editId="1C288669">
              <wp:simplePos x="0" y="0"/>
              <wp:positionH relativeFrom="margin">
                <wp:align>center</wp:align>
              </wp:positionH>
              <wp:positionV relativeFrom="paragraph">
                <wp:posOffset>635</wp:posOffset>
              </wp:positionV>
              <wp:extent cx="1055370" cy="174625"/>
              <wp:effectExtent l="5715" t="1270" r="5715" b="5080"/>
              <wp:wrapSquare wrapText="largest"/>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FA5" w:rsidRDefault="00B0049F">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31" type="#_x0000_t202" style="position:absolute;left:0;text-align:left;margin-left:0;margin-top:.05pt;width:83.1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" stroked="f">
              <v:fill opacity="0"/>
              <v:textbox inset="0,0,0,0">
                <w:txbxContent>
                  <w:p w:rsidR="00E00FA5" w:rsidRDefault="00B0049F">
                    <w:pPr>
                      <w:pStyle w:val="a3"/>
                    </w:pPr>
                  </w:p>
                </w:txbxContent>
              </v:textbox>
              <w10:wrap type="square" side="largest" anchorx="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5" w:rsidRDefault="00B004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5"/>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10" w:hanging="420"/>
      </w:pPr>
      <w:rPr>
        <w:rFonts w:hint="default"/>
      </w:rPr>
    </w:lvl>
    <w:lvl w:ilvl="2">
      <w:start w:val="1"/>
      <w:numFmt w:val="decimal"/>
      <w:lvlText w:val="%1.%2.%3."/>
      <w:lvlJc w:val="left"/>
      <w:pPr>
        <w:tabs>
          <w:tab w:val="num" w:pos="0"/>
        </w:tabs>
        <w:ind w:left="2100" w:hanging="720"/>
      </w:pPr>
      <w:rPr>
        <w:rFonts w:hint="default"/>
      </w:rPr>
    </w:lvl>
    <w:lvl w:ilvl="3">
      <w:start w:val="1"/>
      <w:numFmt w:val="decimal"/>
      <w:lvlText w:val="%1.%2.%3.%4."/>
      <w:lvlJc w:val="left"/>
      <w:pPr>
        <w:tabs>
          <w:tab w:val="num" w:pos="0"/>
        </w:tabs>
        <w:ind w:left="2790" w:hanging="720"/>
      </w:pPr>
      <w:rPr>
        <w:rFonts w:hint="default"/>
      </w:rPr>
    </w:lvl>
    <w:lvl w:ilvl="4">
      <w:start w:val="1"/>
      <w:numFmt w:val="decimal"/>
      <w:lvlText w:val="%1.%2.%3.%4.%5."/>
      <w:lvlJc w:val="left"/>
      <w:pPr>
        <w:tabs>
          <w:tab w:val="num" w:pos="0"/>
        </w:tabs>
        <w:ind w:left="3840" w:hanging="1080"/>
      </w:pPr>
      <w:rPr>
        <w:rFonts w:hint="default"/>
      </w:rPr>
    </w:lvl>
    <w:lvl w:ilvl="5">
      <w:start w:val="1"/>
      <w:numFmt w:val="decimal"/>
      <w:lvlText w:val="%1.%2.%3.%4.%5.%6."/>
      <w:lvlJc w:val="left"/>
      <w:pPr>
        <w:tabs>
          <w:tab w:val="num" w:pos="0"/>
        </w:tabs>
        <w:ind w:left="4530" w:hanging="1080"/>
      </w:pPr>
      <w:rPr>
        <w:rFonts w:hint="default"/>
      </w:rPr>
    </w:lvl>
    <w:lvl w:ilvl="6">
      <w:start w:val="1"/>
      <w:numFmt w:val="decimal"/>
      <w:lvlText w:val="%1.%2.%3.%4.%5.%6.%7."/>
      <w:lvlJc w:val="left"/>
      <w:pPr>
        <w:tabs>
          <w:tab w:val="num" w:pos="0"/>
        </w:tabs>
        <w:ind w:left="5580" w:hanging="1440"/>
      </w:pPr>
      <w:rPr>
        <w:rFonts w:hint="default"/>
      </w:rPr>
    </w:lvl>
    <w:lvl w:ilvl="7">
      <w:start w:val="1"/>
      <w:numFmt w:val="decimal"/>
      <w:lvlText w:val="%1.%2.%3.%4.%5.%6.%7.%8."/>
      <w:lvlJc w:val="left"/>
      <w:pPr>
        <w:tabs>
          <w:tab w:val="num" w:pos="0"/>
        </w:tabs>
        <w:ind w:left="6270" w:hanging="1440"/>
      </w:pPr>
      <w:rPr>
        <w:rFonts w:hint="default"/>
      </w:rPr>
    </w:lvl>
    <w:lvl w:ilvl="8">
      <w:start w:val="1"/>
      <w:numFmt w:val="decimal"/>
      <w:lvlText w:val="%1.%2.%3.%4.%5.%6.%7.%8.%9."/>
      <w:lvlJc w:val="left"/>
      <w:pPr>
        <w:tabs>
          <w:tab w:val="num" w:pos="0"/>
        </w:tabs>
        <w:ind w:left="7320" w:hanging="1800"/>
      </w:pPr>
      <w:rPr>
        <w:rFonts w:hint="default"/>
      </w:rPr>
    </w:lvl>
  </w:abstractNum>
  <w:abstractNum w:abstractNumId="1">
    <w:nsid w:val="00000003"/>
    <w:multiLevelType w:val="multilevel"/>
    <w:tmpl w:val="00000003"/>
    <w:name w:val="WW8Num10"/>
    <w:lvl w:ilvl="0">
      <w:start w:val="1"/>
      <w:numFmt w:val="decimal"/>
      <w:lvlText w:val="%1."/>
      <w:lvlJc w:val="left"/>
      <w:pPr>
        <w:tabs>
          <w:tab w:val="num" w:pos="0"/>
        </w:tabs>
        <w:ind w:left="758" w:hanging="360"/>
      </w:pPr>
      <w:rPr>
        <w:rFonts w:hint="default"/>
        <w:szCs w:val="28"/>
      </w:rPr>
    </w:lvl>
    <w:lvl w:ilvl="1">
      <w:start w:val="6"/>
      <w:numFmt w:val="decimal"/>
      <w:lvlText w:val="%1.%2."/>
      <w:lvlJc w:val="left"/>
      <w:pPr>
        <w:tabs>
          <w:tab w:val="num" w:pos="0"/>
        </w:tabs>
        <w:ind w:left="1273" w:hanging="720"/>
      </w:pPr>
      <w:rPr>
        <w:rFonts w:hint="default"/>
        <w:szCs w:val="28"/>
      </w:rPr>
    </w:lvl>
    <w:lvl w:ilvl="2">
      <w:start w:val="1"/>
      <w:numFmt w:val="decimal"/>
      <w:lvlText w:val="%1.%2.%3."/>
      <w:lvlJc w:val="left"/>
      <w:pPr>
        <w:tabs>
          <w:tab w:val="num" w:pos="0"/>
        </w:tabs>
        <w:ind w:left="1428" w:hanging="720"/>
      </w:pPr>
      <w:rPr>
        <w:rFonts w:hint="default"/>
        <w:szCs w:val="28"/>
      </w:rPr>
    </w:lvl>
    <w:lvl w:ilvl="3">
      <w:start w:val="1"/>
      <w:numFmt w:val="decimal"/>
      <w:lvlText w:val="%1.%2.%3.%4."/>
      <w:lvlJc w:val="left"/>
      <w:pPr>
        <w:tabs>
          <w:tab w:val="num" w:pos="0"/>
        </w:tabs>
        <w:ind w:left="1943" w:hanging="1080"/>
      </w:pPr>
      <w:rPr>
        <w:rFonts w:hint="default"/>
        <w:szCs w:val="28"/>
      </w:rPr>
    </w:lvl>
    <w:lvl w:ilvl="4">
      <w:start w:val="1"/>
      <w:numFmt w:val="decimal"/>
      <w:lvlText w:val="%1.%2.%3.%4.%5."/>
      <w:lvlJc w:val="left"/>
      <w:pPr>
        <w:tabs>
          <w:tab w:val="num" w:pos="0"/>
        </w:tabs>
        <w:ind w:left="2098" w:hanging="1080"/>
      </w:pPr>
      <w:rPr>
        <w:rFonts w:hint="default"/>
        <w:szCs w:val="28"/>
      </w:rPr>
    </w:lvl>
    <w:lvl w:ilvl="5">
      <w:start w:val="1"/>
      <w:numFmt w:val="decimal"/>
      <w:lvlText w:val="%1.%2.%3.%4.%5.%6."/>
      <w:lvlJc w:val="left"/>
      <w:pPr>
        <w:tabs>
          <w:tab w:val="num" w:pos="0"/>
        </w:tabs>
        <w:ind w:left="2613" w:hanging="1440"/>
      </w:pPr>
      <w:rPr>
        <w:rFonts w:hint="default"/>
        <w:szCs w:val="28"/>
      </w:rPr>
    </w:lvl>
    <w:lvl w:ilvl="6">
      <w:start w:val="1"/>
      <w:numFmt w:val="decimal"/>
      <w:lvlText w:val="%1.%2.%3.%4.%5.%6.%7."/>
      <w:lvlJc w:val="left"/>
      <w:pPr>
        <w:tabs>
          <w:tab w:val="num" w:pos="0"/>
        </w:tabs>
        <w:ind w:left="3128" w:hanging="1800"/>
      </w:pPr>
      <w:rPr>
        <w:rFonts w:hint="default"/>
        <w:szCs w:val="28"/>
      </w:rPr>
    </w:lvl>
    <w:lvl w:ilvl="7">
      <w:start w:val="1"/>
      <w:numFmt w:val="decimal"/>
      <w:lvlText w:val="%1.%2.%3.%4.%5.%6.%7.%8."/>
      <w:lvlJc w:val="left"/>
      <w:pPr>
        <w:tabs>
          <w:tab w:val="num" w:pos="0"/>
        </w:tabs>
        <w:ind w:left="3283" w:hanging="1800"/>
      </w:pPr>
      <w:rPr>
        <w:rFonts w:hint="default"/>
        <w:szCs w:val="28"/>
      </w:rPr>
    </w:lvl>
    <w:lvl w:ilvl="8">
      <w:start w:val="1"/>
      <w:numFmt w:val="decimal"/>
      <w:lvlText w:val="%1.%2.%3.%4.%5.%6.%7.%8.%9."/>
      <w:lvlJc w:val="left"/>
      <w:pPr>
        <w:tabs>
          <w:tab w:val="num" w:pos="0"/>
        </w:tabs>
        <w:ind w:left="3798" w:hanging="2160"/>
      </w:pPr>
      <w:rPr>
        <w:rFonts w:hint="default"/>
        <w:szCs w:val="28"/>
      </w:rPr>
    </w:lvl>
  </w:abstractNum>
  <w:abstractNum w:abstractNumId="2">
    <w:nsid w:val="00000004"/>
    <w:multiLevelType w:val="multilevel"/>
    <w:tmpl w:val="00000004"/>
    <w:name w:val="WW8Num20"/>
    <w:lvl w:ilvl="0">
      <w:start w:val="6"/>
      <w:numFmt w:val="decimal"/>
      <w:lvlText w:val="%1."/>
      <w:lvlJc w:val="left"/>
      <w:pPr>
        <w:tabs>
          <w:tab w:val="num" w:pos="0"/>
        </w:tabs>
        <w:ind w:left="450" w:hanging="450"/>
      </w:pPr>
      <w:rPr>
        <w:rFonts w:hint="default"/>
        <w:szCs w:val="28"/>
      </w:rPr>
    </w:lvl>
    <w:lvl w:ilvl="1">
      <w:start w:val="2"/>
      <w:numFmt w:val="decimal"/>
      <w:lvlText w:val="%1.%2."/>
      <w:lvlJc w:val="left"/>
      <w:pPr>
        <w:tabs>
          <w:tab w:val="num" w:pos="0"/>
        </w:tabs>
        <w:ind w:left="1286" w:hanging="720"/>
      </w:pPr>
      <w:rPr>
        <w:rFonts w:hint="default"/>
        <w:szCs w:val="28"/>
      </w:rPr>
    </w:lvl>
    <w:lvl w:ilvl="2">
      <w:start w:val="1"/>
      <w:numFmt w:val="decimal"/>
      <w:lvlText w:val="%1.%2.%3."/>
      <w:lvlJc w:val="left"/>
      <w:pPr>
        <w:tabs>
          <w:tab w:val="num" w:pos="0"/>
        </w:tabs>
        <w:ind w:left="1852" w:hanging="720"/>
      </w:pPr>
      <w:rPr>
        <w:rFonts w:hint="default"/>
        <w:szCs w:val="28"/>
      </w:rPr>
    </w:lvl>
    <w:lvl w:ilvl="3">
      <w:start w:val="1"/>
      <w:numFmt w:val="decimal"/>
      <w:lvlText w:val="%1.%2.%3.%4."/>
      <w:lvlJc w:val="left"/>
      <w:pPr>
        <w:tabs>
          <w:tab w:val="num" w:pos="0"/>
        </w:tabs>
        <w:ind w:left="2778" w:hanging="1080"/>
      </w:pPr>
      <w:rPr>
        <w:rFonts w:hint="default"/>
        <w:szCs w:val="28"/>
      </w:rPr>
    </w:lvl>
    <w:lvl w:ilvl="4">
      <w:start w:val="1"/>
      <w:numFmt w:val="decimal"/>
      <w:lvlText w:val="%1.%2.%3.%4.%5."/>
      <w:lvlJc w:val="left"/>
      <w:pPr>
        <w:tabs>
          <w:tab w:val="num" w:pos="0"/>
        </w:tabs>
        <w:ind w:left="3344" w:hanging="1080"/>
      </w:pPr>
      <w:rPr>
        <w:rFonts w:hint="default"/>
        <w:szCs w:val="28"/>
      </w:rPr>
    </w:lvl>
    <w:lvl w:ilvl="5">
      <w:start w:val="1"/>
      <w:numFmt w:val="decimal"/>
      <w:lvlText w:val="%1.%2.%3.%4.%5.%6."/>
      <w:lvlJc w:val="left"/>
      <w:pPr>
        <w:tabs>
          <w:tab w:val="num" w:pos="0"/>
        </w:tabs>
        <w:ind w:left="4270" w:hanging="1440"/>
      </w:pPr>
      <w:rPr>
        <w:rFonts w:hint="default"/>
        <w:szCs w:val="28"/>
      </w:rPr>
    </w:lvl>
    <w:lvl w:ilvl="6">
      <w:start w:val="1"/>
      <w:numFmt w:val="decimal"/>
      <w:lvlText w:val="%1.%2.%3.%4.%5.%6.%7."/>
      <w:lvlJc w:val="left"/>
      <w:pPr>
        <w:tabs>
          <w:tab w:val="num" w:pos="0"/>
        </w:tabs>
        <w:ind w:left="5196" w:hanging="1800"/>
      </w:pPr>
      <w:rPr>
        <w:rFonts w:hint="default"/>
        <w:szCs w:val="28"/>
      </w:rPr>
    </w:lvl>
    <w:lvl w:ilvl="7">
      <w:start w:val="1"/>
      <w:numFmt w:val="decimal"/>
      <w:lvlText w:val="%1.%2.%3.%4.%5.%6.%7.%8."/>
      <w:lvlJc w:val="left"/>
      <w:pPr>
        <w:tabs>
          <w:tab w:val="num" w:pos="0"/>
        </w:tabs>
        <w:ind w:left="5762" w:hanging="1800"/>
      </w:pPr>
      <w:rPr>
        <w:rFonts w:hint="default"/>
        <w:szCs w:val="28"/>
      </w:rPr>
    </w:lvl>
    <w:lvl w:ilvl="8">
      <w:start w:val="1"/>
      <w:numFmt w:val="decimal"/>
      <w:lvlText w:val="%1.%2.%3.%4.%5.%6.%7.%8.%9."/>
      <w:lvlJc w:val="left"/>
      <w:pPr>
        <w:tabs>
          <w:tab w:val="num" w:pos="0"/>
        </w:tabs>
        <w:ind w:left="6688" w:hanging="2160"/>
      </w:pPr>
      <w:rPr>
        <w:rFonts w:hint="default"/>
        <w:szCs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FD"/>
    <w:rsid w:val="000F51FD"/>
    <w:rsid w:val="004100D1"/>
    <w:rsid w:val="00B00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049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049F"/>
  </w:style>
  <w:style w:type="paragraph" w:styleId="a5">
    <w:name w:val="footer"/>
    <w:basedOn w:val="a"/>
    <w:link w:val="a6"/>
    <w:rsid w:val="00B0049F"/>
    <w:pPr>
      <w:tabs>
        <w:tab w:val="center" w:pos="4677"/>
        <w:tab w:val="right" w:pos="9355"/>
      </w:tabs>
      <w:suppressAutoHyphens/>
      <w:spacing w:after="0" w:line="240" w:lineRule="auto"/>
    </w:pPr>
    <w:rPr>
      <w:rFonts w:ascii="Times New Roman" w:eastAsia="Times New Roman" w:hAnsi="Times New Roman" w:cs="Times New Roman"/>
      <w:sz w:val="28"/>
      <w:szCs w:val="20"/>
      <w:lang w:eastAsia="ar-SA"/>
    </w:rPr>
  </w:style>
  <w:style w:type="character" w:customStyle="1" w:styleId="a6">
    <w:name w:val="Нижний колонтитул Знак"/>
    <w:basedOn w:val="a0"/>
    <w:link w:val="a5"/>
    <w:rsid w:val="00B0049F"/>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049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049F"/>
  </w:style>
  <w:style w:type="paragraph" w:styleId="a5">
    <w:name w:val="footer"/>
    <w:basedOn w:val="a"/>
    <w:link w:val="a6"/>
    <w:rsid w:val="00B0049F"/>
    <w:pPr>
      <w:tabs>
        <w:tab w:val="center" w:pos="4677"/>
        <w:tab w:val="right" w:pos="9355"/>
      </w:tabs>
      <w:suppressAutoHyphens/>
      <w:spacing w:after="0" w:line="240" w:lineRule="auto"/>
    </w:pPr>
    <w:rPr>
      <w:rFonts w:ascii="Times New Roman" w:eastAsia="Times New Roman" w:hAnsi="Times New Roman" w:cs="Times New Roman"/>
      <w:sz w:val="28"/>
      <w:szCs w:val="20"/>
      <w:lang w:eastAsia="ar-SA"/>
    </w:rPr>
  </w:style>
  <w:style w:type="character" w:customStyle="1" w:styleId="a6">
    <w:name w:val="Нижний колонтитул Знак"/>
    <w:basedOn w:val="a0"/>
    <w:link w:val="a5"/>
    <w:rsid w:val="00B0049F"/>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gosuslugi.ru/" TargetMode="External"/><Relationship Id="rId18" Type="http://schemas.openxmlformats.org/officeDocument/2006/relationships/hyperlink" Target="consultantplus://offline/ref=F5800399CD78CDEAB81C870EA55725045DC8B59352BBAFF680B429BD972AE2850B25891C99619ECDD8M1M" TargetMode="Externa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consultantplus://offline/ref=F5800399CD78CDEAB81C870EA55725045DC8B59352BBAFF680B429BD972AE2850B25891C99619ECBD8M0M" TargetMode="External"/><Relationship Id="rId7" Type="http://schemas.openxmlformats.org/officeDocument/2006/relationships/footer" Target="footer1.xml"/><Relationship Id="rId12" Type="http://schemas.openxmlformats.org/officeDocument/2006/relationships/hyperlink" Target="consultantplus://offline/ref=D3375AFC5B511921A404A0A7A08310F74E032C4E6E65A950100940BE87466C4F4ACBD0464132F396BDW7M" TargetMode="External"/><Relationship Id="rId17" Type="http://schemas.openxmlformats.org/officeDocument/2006/relationships/hyperlink" Target="consultantplus://offline/ref=3E94ABAF9D18BF72601A4E2ADA15DA5BC00DBC39349EE5C1F4B1B1E98D72CB1536421C6C0B121B29pA3DG"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CBFC163FDC6F9DD253CD5E4C00667B7BD4302F86102F371D715BC175E9C35ED8359BA265F114l2F" TargetMode="External"/><Relationship Id="rId20" Type="http://schemas.openxmlformats.org/officeDocument/2006/relationships/hyperlink" Target="consultantplus://offline/ref=F5800399CD78CDEAB81C870EA55725045DC8B59352BBAFF680B429BD972AE2850B25891C99619ECBD8MDM"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consultantplus://offline/ref=D3375AFC5B511921A404A0A7A08310F746032949686EF45A18504CBCB8W0M" TargetMode="External"/><Relationship Id="rId24" Type="http://schemas.openxmlformats.org/officeDocument/2006/relationships/hyperlink" Target="http://gosuslugi.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evelesk.rkursk.ru" TargetMode="External"/><Relationship Id="rId23" Type="http://schemas.openxmlformats.org/officeDocument/2006/relationships/hyperlink" Target="consultantplus://offline/ref=A5B9C8880C626A0824A682864869760DBC3ED31007D1324A062572023AB8LCL" TargetMode="External"/><Relationship Id="rId28" Type="http://schemas.openxmlformats.org/officeDocument/2006/relationships/footer" Target="footer5.xml"/><Relationship Id="rId10" Type="http://schemas.openxmlformats.org/officeDocument/2006/relationships/footer" Target="footer3.xml"/><Relationship Id="rId19" Type="http://schemas.openxmlformats.org/officeDocument/2006/relationships/hyperlink" Target="consultantplus://offline/ref=F5800399CD78CDEAB81C870EA55725045DC8B59352BBAFF680B429BD972AE2850B25891C99619ECCD8MB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ikanovss.rkursk.ru" TargetMode="External"/><Relationship Id="rId22" Type="http://schemas.openxmlformats.org/officeDocument/2006/relationships/hyperlink" Target="consultantplus://offline/ref=F5800399CD78CDEAB81C870EA55725045DC8B59352BBAFF680B429BD972AE2850B25891C99619ECAD8MDM"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8184</Words>
  <Characters>46655</Characters>
  <Application>Microsoft Office Word</Application>
  <DocSecurity>0</DocSecurity>
  <Lines>388</Lines>
  <Paragraphs>109</Paragraphs>
  <ScaleCrop>false</ScaleCrop>
  <Company/>
  <LinksUpToDate>false</LinksUpToDate>
  <CharactersWithSpaces>54730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2018-11-20T12:01:00Z</dcterms:created>
  <dcterms:modified xsi:type="dcterms:W3CDTF">2018-11-20T12:01:00Z</dcterms:modified>
</cp:coreProperties>
</file>