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04" w:rsidRPr="00590804" w:rsidRDefault="00590804" w:rsidP="005908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bCs/>
          <w:sz w:val="32"/>
          <w:szCs w:val="32"/>
          <w:lang/>
        </w:rPr>
      </w:pPr>
      <w:r w:rsidRPr="00590804">
        <w:rPr>
          <w:rFonts w:ascii="Arial" w:eastAsia="Lucida Sans Unicode" w:hAnsi="Arial" w:cs="Times New Roman"/>
          <w:b/>
          <w:bCs/>
          <w:sz w:val="32"/>
          <w:szCs w:val="32"/>
          <w:lang/>
        </w:rPr>
        <w:t xml:space="preserve">СОБРАНИЕ  ДЕПУТАТОВ        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bCs/>
          <w:sz w:val="32"/>
          <w:szCs w:val="32"/>
          <w:lang/>
        </w:rPr>
      </w:pPr>
      <w:r>
        <w:rPr>
          <w:rFonts w:ascii="Arial" w:eastAsia="Lucida Sans Unicode" w:hAnsi="Arial" w:cs="Times New Roman"/>
          <w:b/>
          <w:bCs/>
          <w:sz w:val="32"/>
          <w:szCs w:val="32"/>
          <w:lang/>
        </w:rPr>
        <w:t>БЫКАНОВСКОГО</w:t>
      </w:r>
      <w:r w:rsidRPr="00590804">
        <w:rPr>
          <w:rFonts w:ascii="Arial" w:eastAsia="Lucida Sans Unicode" w:hAnsi="Arial" w:cs="Times New Roman"/>
          <w:b/>
          <w:bCs/>
          <w:sz w:val="32"/>
          <w:szCs w:val="32"/>
          <w:lang/>
        </w:rPr>
        <w:t xml:space="preserve"> СЕЛЬСОВЕТА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bCs/>
          <w:sz w:val="32"/>
          <w:szCs w:val="32"/>
          <w:lang/>
        </w:rPr>
      </w:pPr>
      <w:r w:rsidRPr="00590804">
        <w:rPr>
          <w:rFonts w:ascii="Arial" w:eastAsia="Lucida Sans Unicode" w:hAnsi="Arial" w:cs="Times New Roman"/>
          <w:b/>
          <w:bCs/>
          <w:sz w:val="32"/>
          <w:szCs w:val="32"/>
          <w:lang/>
        </w:rPr>
        <w:t xml:space="preserve">ОБОЯНСКОГО РАЙОНА  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b/>
          <w:bCs/>
          <w:sz w:val="32"/>
          <w:szCs w:val="32"/>
          <w:lang/>
        </w:rPr>
      </w:pPr>
      <w:r w:rsidRPr="00590804">
        <w:rPr>
          <w:rFonts w:ascii="Arial" w:eastAsia="Lucida Sans Unicode" w:hAnsi="Arial" w:cs="Times New Roman"/>
          <w:b/>
          <w:bCs/>
          <w:sz w:val="32"/>
          <w:szCs w:val="32"/>
          <w:lang/>
        </w:rPr>
        <w:t xml:space="preserve">                                   КУРСКОЙ ОБЛАСТИ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  <w:lang/>
        </w:rPr>
      </w:pPr>
    </w:p>
    <w:p w:rsidR="00590804" w:rsidRPr="00590804" w:rsidRDefault="00590804" w:rsidP="0059080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b/>
          <w:bCs/>
          <w:sz w:val="32"/>
          <w:szCs w:val="32"/>
          <w:lang/>
        </w:rPr>
      </w:pPr>
      <w:r w:rsidRPr="00590804">
        <w:rPr>
          <w:rFonts w:ascii="Arial" w:eastAsia="Lucida Sans Unicode" w:hAnsi="Arial" w:cs="Times New Roman"/>
          <w:b/>
          <w:bCs/>
          <w:sz w:val="32"/>
          <w:szCs w:val="32"/>
          <w:lang/>
        </w:rPr>
        <w:t xml:space="preserve">                                         РЕШЕНИЕ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bCs/>
          <w:sz w:val="32"/>
          <w:szCs w:val="32"/>
          <w:lang/>
        </w:rPr>
      </w:pPr>
    </w:p>
    <w:p w:rsidR="00590804" w:rsidRPr="00590804" w:rsidRDefault="00590804" w:rsidP="005908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ahoma"/>
          <w:b/>
          <w:bCs/>
          <w:sz w:val="32"/>
          <w:szCs w:val="32"/>
          <w:lang/>
        </w:rPr>
      </w:pPr>
      <w:r>
        <w:rPr>
          <w:rFonts w:ascii="Arial" w:eastAsia="Lucida Sans Unicode" w:hAnsi="Arial" w:cs="Tahoma"/>
          <w:b/>
          <w:bCs/>
          <w:sz w:val="32"/>
          <w:szCs w:val="32"/>
          <w:lang/>
        </w:rPr>
        <w:t xml:space="preserve">от  16 </w:t>
      </w:r>
      <w:r w:rsidRPr="00590804">
        <w:rPr>
          <w:rFonts w:ascii="Arial" w:eastAsia="Lucida Sans Unicode" w:hAnsi="Arial" w:cs="Tahoma"/>
          <w:b/>
          <w:bCs/>
          <w:sz w:val="32"/>
          <w:szCs w:val="32"/>
          <w:lang/>
        </w:rPr>
        <w:t>октября 2018</w:t>
      </w:r>
      <w:r>
        <w:rPr>
          <w:rFonts w:ascii="Arial" w:eastAsia="Lucida Sans Unicode" w:hAnsi="Arial" w:cs="Tahoma"/>
          <w:b/>
          <w:bCs/>
          <w:sz w:val="32"/>
          <w:szCs w:val="32"/>
          <w:lang/>
        </w:rPr>
        <w:t xml:space="preserve"> г.       № 21/88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bCs/>
          <w:sz w:val="32"/>
          <w:szCs w:val="32"/>
          <w:lang/>
        </w:rPr>
      </w:pPr>
    </w:p>
    <w:p w:rsidR="00590804" w:rsidRPr="00590804" w:rsidRDefault="00590804" w:rsidP="005908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/>
        </w:rPr>
      </w:pPr>
    </w:p>
    <w:p w:rsidR="00590804" w:rsidRPr="00590804" w:rsidRDefault="00590804" w:rsidP="005908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sz w:val="32"/>
          <w:szCs w:val="32"/>
          <w:lang/>
        </w:rPr>
      </w:pPr>
      <w:r w:rsidRPr="00590804">
        <w:rPr>
          <w:rFonts w:ascii="Arial" w:eastAsia="Lucida Sans Unicode" w:hAnsi="Arial" w:cs="Times New Roman"/>
          <w:b/>
          <w:sz w:val="32"/>
          <w:szCs w:val="32"/>
          <w:lang/>
        </w:rPr>
        <w:t xml:space="preserve">Об утверждении порядка рассмотрения Собранием депутатов </w:t>
      </w:r>
      <w:proofErr w:type="spellStart"/>
      <w:r>
        <w:rPr>
          <w:rFonts w:ascii="Arial" w:eastAsia="Lucida Sans Unicode" w:hAnsi="Arial" w:cs="Times New Roman"/>
          <w:b/>
          <w:sz w:val="32"/>
          <w:szCs w:val="32"/>
          <w:lang/>
        </w:rPr>
        <w:t>Быкановского</w:t>
      </w:r>
      <w:proofErr w:type="spellEnd"/>
      <w:r w:rsidRPr="00590804">
        <w:rPr>
          <w:rFonts w:ascii="Arial" w:eastAsia="Lucida Sans Unicode" w:hAnsi="Arial" w:cs="Times New Roman"/>
          <w:b/>
          <w:sz w:val="32"/>
          <w:szCs w:val="32"/>
          <w:lang/>
        </w:rPr>
        <w:t xml:space="preserve"> сельсовета </w:t>
      </w:r>
      <w:proofErr w:type="spellStart"/>
      <w:r w:rsidRPr="00590804">
        <w:rPr>
          <w:rFonts w:ascii="Arial" w:eastAsia="Lucida Sans Unicode" w:hAnsi="Arial" w:cs="Times New Roman"/>
          <w:b/>
          <w:sz w:val="32"/>
          <w:szCs w:val="32"/>
          <w:lang/>
        </w:rPr>
        <w:t>Обоянского</w:t>
      </w:r>
      <w:proofErr w:type="spellEnd"/>
      <w:r w:rsidRPr="00590804">
        <w:rPr>
          <w:rFonts w:ascii="Arial" w:eastAsia="Lucida Sans Unicode" w:hAnsi="Arial" w:cs="Times New Roman"/>
          <w:b/>
          <w:sz w:val="32"/>
          <w:szCs w:val="32"/>
          <w:lang/>
        </w:rPr>
        <w:t xml:space="preserve"> района Курской области проектов муниципальных программ и предложений о внесении изменений в муниципальные программы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ind w:right="4534"/>
        <w:jc w:val="both"/>
        <w:rPr>
          <w:rFonts w:ascii="Arial" w:eastAsia="Lucida Sans Unicode" w:hAnsi="Arial" w:cs="Times New Roman"/>
          <w:color w:val="000000"/>
          <w:sz w:val="28"/>
          <w:szCs w:val="28"/>
          <w:lang/>
        </w:rPr>
      </w:pPr>
    </w:p>
    <w:p w:rsidR="00590804" w:rsidRPr="00590804" w:rsidRDefault="00590804" w:rsidP="00590804">
      <w:pPr>
        <w:widowControl w:val="0"/>
        <w:suppressAutoHyphens/>
        <w:spacing w:after="0" w:line="240" w:lineRule="auto"/>
        <w:ind w:right="4534"/>
        <w:jc w:val="both"/>
        <w:rPr>
          <w:rFonts w:ascii="Arial" w:eastAsia="Lucida Sans Unicode" w:hAnsi="Arial" w:cs="Times New Roman"/>
          <w:color w:val="000000"/>
          <w:sz w:val="28"/>
          <w:szCs w:val="28"/>
          <w:lang/>
        </w:rPr>
      </w:pPr>
    </w:p>
    <w:p w:rsidR="00590804" w:rsidRPr="00590804" w:rsidRDefault="00590804" w:rsidP="00590804">
      <w:pPr>
        <w:widowControl w:val="0"/>
        <w:suppressAutoHyphens/>
        <w:spacing w:after="0" w:line="240" w:lineRule="auto"/>
        <w:ind w:right="4534"/>
        <w:jc w:val="both"/>
        <w:rPr>
          <w:rFonts w:ascii="Arial" w:eastAsia="Lucida Sans Unicode" w:hAnsi="Arial" w:cs="Times New Roman"/>
          <w:color w:val="000000"/>
          <w:sz w:val="28"/>
          <w:szCs w:val="28"/>
          <w:lang/>
        </w:rPr>
      </w:pPr>
    </w:p>
    <w:p w:rsidR="00590804" w:rsidRPr="00590804" w:rsidRDefault="00590804" w:rsidP="00590804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Arial" w:eastAsia="Lucida Sans Unicode" w:hAnsi="Arial" w:cs="Times New Roman"/>
          <w:color w:val="000000"/>
          <w:sz w:val="24"/>
          <w:szCs w:val="24"/>
          <w:lang/>
        </w:rPr>
      </w:pPr>
      <w:r w:rsidRPr="00590804">
        <w:rPr>
          <w:rFonts w:ascii="Arial" w:eastAsia="Lucida Sans Unicode" w:hAnsi="Arial" w:cs="Times New Roman"/>
          <w:color w:val="000000"/>
          <w:sz w:val="24"/>
          <w:szCs w:val="24"/>
          <w:lang/>
        </w:rPr>
        <w:t>В соответствии с п. 2 ст. 179 Бюджетного кодекса Российской Федерации,</w:t>
      </w:r>
      <w:proofErr w:type="gramStart"/>
      <w:r w:rsidRPr="00590804">
        <w:rPr>
          <w:rFonts w:ascii="Arial" w:eastAsia="Lucida Sans Unicode" w:hAnsi="Arial" w:cs="Times New Roman"/>
          <w:color w:val="000000"/>
          <w:sz w:val="24"/>
          <w:szCs w:val="24"/>
          <w:lang/>
        </w:rPr>
        <w:t xml:space="preserve"> ,</w:t>
      </w:r>
      <w:proofErr w:type="gramEnd"/>
      <w:r w:rsidRPr="00590804">
        <w:rPr>
          <w:rFonts w:ascii="Arial" w:eastAsia="Lucida Sans Unicode" w:hAnsi="Arial" w:cs="Times New Roman"/>
          <w:color w:val="000000"/>
          <w:sz w:val="24"/>
          <w:szCs w:val="24"/>
          <w:lang/>
        </w:rPr>
        <w:t xml:space="preserve">  Собрание депутатов </w:t>
      </w:r>
      <w:proofErr w:type="spellStart"/>
      <w:r>
        <w:rPr>
          <w:rFonts w:ascii="Arial" w:eastAsia="Lucida Sans Unicode" w:hAnsi="Arial" w:cs="Times New Roman"/>
          <w:color w:val="000000"/>
          <w:sz w:val="24"/>
          <w:szCs w:val="24"/>
          <w:lang/>
        </w:rPr>
        <w:t>Быкановского</w:t>
      </w:r>
      <w:proofErr w:type="spellEnd"/>
      <w:r w:rsidRPr="00590804">
        <w:rPr>
          <w:rFonts w:ascii="Arial" w:eastAsia="Lucida Sans Unicode" w:hAnsi="Arial" w:cs="Times New Roman"/>
          <w:color w:val="000000"/>
          <w:sz w:val="24"/>
          <w:szCs w:val="24"/>
          <w:lang/>
        </w:rPr>
        <w:t xml:space="preserve"> сельсовета </w:t>
      </w:r>
      <w:proofErr w:type="spellStart"/>
      <w:r w:rsidRPr="00590804">
        <w:rPr>
          <w:rFonts w:ascii="Arial" w:eastAsia="Lucida Sans Unicode" w:hAnsi="Arial" w:cs="Times New Roman"/>
          <w:color w:val="000000"/>
          <w:sz w:val="24"/>
          <w:szCs w:val="24"/>
          <w:lang/>
        </w:rPr>
        <w:t>Обоянского</w:t>
      </w:r>
      <w:proofErr w:type="spellEnd"/>
      <w:r w:rsidRPr="00590804">
        <w:rPr>
          <w:rFonts w:ascii="Arial" w:eastAsia="Lucida Sans Unicode" w:hAnsi="Arial" w:cs="Times New Roman"/>
          <w:color w:val="000000"/>
          <w:sz w:val="24"/>
          <w:szCs w:val="24"/>
          <w:lang/>
        </w:rPr>
        <w:t xml:space="preserve"> района Курской области  РЕШИЛО :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Times New Roman"/>
          <w:sz w:val="24"/>
          <w:szCs w:val="24"/>
          <w:lang/>
        </w:rPr>
      </w:pPr>
      <w:r w:rsidRPr="00590804">
        <w:rPr>
          <w:rFonts w:ascii="Arial" w:eastAsia="Lucida Sans Unicode" w:hAnsi="Arial" w:cs="Times New Roman"/>
          <w:color w:val="000000"/>
          <w:sz w:val="24"/>
          <w:szCs w:val="24"/>
          <w:lang/>
        </w:rPr>
        <w:t xml:space="preserve">1. Утвердить прилагаемый Порядок </w:t>
      </w:r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рассмотрения  Собранием депутатов </w:t>
      </w:r>
      <w:proofErr w:type="spellStart"/>
      <w:r>
        <w:rPr>
          <w:rFonts w:ascii="Arial" w:eastAsia="Lucida Sans Unicode" w:hAnsi="Arial" w:cs="Times New Roman"/>
          <w:sz w:val="24"/>
          <w:szCs w:val="24"/>
          <w:lang/>
        </w:rPr>
        <w:t>Быкановского</w:t>
      </w:r>
      <w:proofErr w:type="spellEnd"/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сельсовета </w:t>
      </w:r>
      <w:proofErr w:type="spellStart"/>
      <w:r w:rsidRPr="00590804">
        <w:rPr>
          <w:rFonts w:ascii="Arial" w:eastAsia="Lucida Sans Unicode" w:hAnsi="Arial" w:cs="Times New Roman"/>
          <w:sz w:val="24"/>
          <w:szCs w:val="24"/>
          <w:lang/>
        </w:rPr>
        <w:t>Обоянского</w:t>
      </w:r>
      <w:proofErr w:type="spellEnd"/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района Курской области  проектов муниципальных программ и предложений о внесении изменений в муниципальные программы (Приложение №1).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ind w:right="-2" w:firstLine="567"/>
        <w:jc w:val="both"/>
        <w:rPr>
          <w:rFonts w:ascii="Arial" w:eastAsia="Lucida Sans Unicode" w:hAnsi="Arial" w:cs="Times New Roman"/>
          <w:color w:val="000000"/>
          <w:sz w:val="24"/>
          <w:szCs w:val="24"/>
          <w:lang/>
        </w:rPr>
      </w:pPr>
      <w:r w:rsidRPr="00590804">
        <w:rPr>
          <w:rFonts w:ascii="Arial" w:eastAsia="Lucida Sans Unicode" w:hAnsi="Arial" w:cs="Times New Roman"/>
          <w:color w:val="000000"/>
          <w:sz w:val="24"/>
          <w:szCs w:val="24"/>
          <w:lang/>
        </w:rPr>
        <w:t>2. Настоящее решение вступает в силу со дня его официального обнародования.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ind w:right="-2" w:firstLine="567"/>
        <w:jc w:val="both"/>
        <w:rPr>
          <w:rFonts w:ascii="Arial" w:eastAsia="Lucida Sans Unicode" w:hAnsi="Arial" w:cs="Times New Roman"/>
          <w:color w:val="000000"/>
          <w:sz w:val="24"/>
          <w:szCs w:val="24"/>
          <w:lang/>
        </w:rPr>
      </w:pPr>
    </w:p>
    <w:p w:rsidR="00590804" w:rsidRPr="00590804" w:rsidRDefault="00590804" w:rsidP="00590804">
      <w:pPr>
        <w:widowControl w:val="0"/>
        <w:suppressAutoHyphens/>
        <w:spacing w:after="0" w:line="240" w:lineRule="auto"/>
        <w:ind w:right="-2"/>
        <w:jc w:val="both"/>
        <w:rPr>
          <w:rFonts w:ascii="Arial" w:eastAsia="Lucida Sans Unicode" w:hAnsi="Arial" w:cs="Times New Roman"/>
          <w:color w:val="000000"/>
          <w:sz w:val="24"/>
          <w:szCs w:val="24"/>
          <w:lang/>
        </w:rPr>
      </w:pPr>
    </w:p>
    <w:p w:rsidR="00590804" w:rsidRDefault="00590804" w:rsidP="00590804">
      <w:pPr>
        <w:widowControl w:val="0"/>
        <w:suppressAutoHyphens/>
        <w:spacing w:after="0" w:line="240" w:lineRule="auto"/>
        <w:ind w:right="-2"/>
        <w:jc w:val="both"/>
        <w:rPr>
          <w:rFonts w:ascii="Arial" w:eastAsia="Lucida Sans Unicode" w:hAnsi="Arial" w:cs="Times New Roman"/>
          <w:color w:val="000000"/>
          <w:sz w:val="24"/>
          <w:szCs w:val="24"/>
          <w:lang/>
        </w:rPr>
      </w:pPr>
      <w:r>
        <w:rPr>
          <w:rFonts w:ascii="Arial" w:eastAsia="Lucida Sans Unicode" w:hAnsi="Arial" w:cs="Times New Roman"/>
          <w:color w:val="000000"/>
          <w:sz w:val="24"/>
          <w:szCs w:val="24"/>
          <w:lang/>
        </w:rPr>
        <w:t>Председатель Собрания депутатов</w:t>
      </w:r>
    </w:p>
    <w:p w:rsidR="00590804" w:rsidRDefault="00590804" w:rsidP="00590804">
      <w:pPr>
        <w:widowControl w:val="0"/>
        <w:tabs>
          <w:tab w:val="left" w:pos="7830"/>
        </w:tabs>
        <w:suppressAutoHyphens/>
        <w:spacing w:after="0" w:line="240" w:lineRule="auto"/>
        <w:ind w:right="-2"/>
        <w:jc w:val="both"/>
        <w:rPr>
          <w:rFonts w:ascii="Arial" w:eastAsia="Lucida Sans Unicode" w:hAnsi="Arial" w:cs="Times New Roman"/>
          <w:color w:val="000000"/>
          <w:sz w:val="24"/>
          <w:szCs w:val="24"/>
          <w:lang/>
        </w:rPr>
      </w:pPr>
      <w:proofErr w:type="spellStart"/>
      <w:r>
        <w:rPr>
          <w:rFonts w:ascii="Arial" w:eastAsia="Lucida Sans Unicode" w:hAnsi="Arial" w:cs="Times New Roman"/>
          <w:color w:val="000000"/>
          <w:sz w:val="24"/>
          <w:szCs w:val="24"/>
          <w:lang/>
        </w:rPr>
        <w:t>Быкановского</w:t>
      </w:r>
      <w:proofErr w:type="spellEnd"/>
      <w:r>
        <w:rPr>
          <w:rFonts w:ascii="Arial" w:eastAsia="Lucida Sans Unicode" w:hAnsi="Arial" w:cs="Times New Roman"/>
          <w:color w:val="000000"/>
          <w:sz w:val="24"/>
          <w:szCs w:val="24"/>
          <w:lang/>
        </w:rPr>
        <w:t xml:space="preserve"> сельсовета </w:t>
      </w:r>
      <w:proofErr w:type="spellStart"/>
      <w:r>
        <w:rPr>
          <w:rFonts w:ascii="Arial" w:eastAsia="Lucida Sans Unicode" w:hAnsi="Arial" w:cs="Times New Roman"/>
          <w:color w:val="000000"/>
          <w:sz w:val="24"/>
          <w:szCs w:val="24"/>
          <w:lang/>
        </w:rPr>
        <w:t>Обоянского</w:t>
      </w:r>
      <w:proofErr w:type="spellEnd"/>
      <w:r>
        <w:rPr>
          <w:rFonts w:ascii="Arial" w:eastAsia="Lucida Sans Unicode" w:hAnsi="Arial" w:cs="Times New Roman"/>
          <w:color w:val="000000"/>
          <w:sz w:val="24"/>
          <w:szCs w:val="24"/>
          <w:lang/>
        </w:rPr>
        <w:t xml:space="preserve"> района</w:t>
      </w:r>
      <w:r>
        <w:rPr>
          <w:rFonts w:ascii="Arial" w:eastAsia="Lucida Sans Unicode" w:hAnsi="Arial" w:cs="Times New Roman"/>
          <w:color w:val="000000"/>
          <w:sz w:val="24"/>
          <w:szCs w:val="24"/>
          <w:lang/>
        </w:rPr>
        <w:tab/>
        <w:t>Л.В. Озерова</w:t>
      </w:r>
    </w:p>
    <w:p w:rsidR="00590804" w:rsidRDefault="00590804" w:rsidP="00590804">
      <w:pPr>
        <w:widowControl w:val="0"/>
        <w:suppressAutoHyphens/>
        <w:spacing w:after="0" w:line="240" w:lineRule="auto"/>
        <w:ind w:right="-2"/>
        <w:jc w:val="both"/>
        <w:rPr>
          <w:rFonts w:ascii="Arial" w:eastAsia="Lucida Sans Unicode" w:hAnsi="Arial" w:cs="Times New Roman"/>
          <w:color w:val="000000"/>
          <w:sz w:val="24"/>
          <w:szCs w:val="24"/>
          <w:lang/>
        </w:rPr>
      </w:pPr>
    </w:p>
    <w:p w:rsidR="00590804" w:rsidRDefault="00590804" w:rsidP="00590804">
      <w:pPr>
        <w:widowControl w:val="0"/>
        <w:suppressAutoHyphens/>
        <w:spacing w:after="0" w:line="240" w:lineRule="auto"/>
        <w:ind w:right="-2"/>
        <w:jc w:val="both"/>
        <w:rPr>
          <w:rFonts w:ascii="Arial" w:eastAsia="Lucida Sans Unicode" w:hAnsi="Arial" w:cs="Times New Roman"/>
          <w:color w:val="000000"/>
          <w:sz w:val="24"/>
          <w:szCs w:val="24"/>
          <w:lang/>
        </w:rPr>
      </w:pPr>
    </w:p>
    <w:p w:rsidR="00590804" w:rsidRDefault="00590804" w:rsidP="00590804">
      <w:pPr>
        <w:widowControl w:val="0"/>
        <w:suppressAutoHyphens/>
        <w:spacing w:after="0" w:line="240" w:lineRule="auto"/>
        <w:ind w:right="-2"/>
        <w:jc w:val="both"/>
        <w:rPr>
          <w:rFonts w:ascii="Arial" w:eastAsia="Lucida Sans Unicode" w:hAnsi="Arial" w:cs="Times New Roman"/>
          <w:color w:val="000000"/>
          <w:sz w:val="24"/>
          <w:szCs w:val="24"/>
          <w:lang/>
        </w:rPr>
      </w:pPr>
    </w:p>
    <w:p w:rsidR="00590804" w:rsidRDefault="00590804" w:rsidP="00590804">
      <w:pPr>
        <w:widowControl w:val="0"/>
        <w:suppressAutoHyphens/>
        <w:spacing w:after="0" w:line="240" w:lineRule="auto"/>
        <w:ind w:right="-2"/>
        <w:jc w:val="both"/>
        <w:rPr>
          <w:rFonts w:ascii="Arial" w:eastAsia="Lucida Sans Unicode" w:hAnsi="Arial" w:cs="Times New Roman"/>
          <w:color w:val="000000"/>
          <w:sz w:val="24"/>
          <w:szCs w:val="24"/>
          <w:lang/>
        </w:rPr>
      </w:pPr>
    </w:p>
    <w:p w:rsidR="00590804" w:rsidRPr="00590804" w:rsidRDefault="00590804" w:rsidP="00590804">
      <w:pPr>
        <w:widowControl w:val="0"/>
        <w:suppressAutoHyphens/>
        <w:spacing w:after="0" w:line="240" w:lineRule="auto"/>
        <w:ind w:right="-2"/>
        <w:jc w:val="both"/>
        <w:rPr>
          <w:rFonts w:ascii="Arial" w:eastAsia="Lucida Sans Unicode" w:hAnsi="Arial" w:cs="Times New Roman"/>
          <w:color w:val="000000"/>
          <w:sz w:val="24"/>
          <w:szCs w:val="24"/>
          <w:lang/>
        </w:rPr>
      </w:pPr>
    </w:p>
    <w:p w:rsidR="00590804" w:rsidRPr="00590804" w:rsidRDefault="00590804" w:rsidP="00590804">
      <w:pPr>
        <w:widowControl w:val="0"/>
        <w:suppressAutoHyphens/>
        <w:spacing w:after="0" w:line="240" w:lineRule="auto"/>
        <w:ind w:right="-2"/>
        <w:jc w:val="both"/>
        <w:rPr>
          <w:rFonts w:ascii="Arial" w:eastAsia="Lucida Sans Unicode" w:hAnsi="Arial" w:cs="Tahoma"/>
          <w:color w:val="000000"/>
          <w:sz w:val="24"/>
          <w:szCs w:val="24"/>
          <w:lang/>
        </w:rPr>
      </w:pPr>
      <w:r w:rsidRPr="00590804">
        <w:rPr>
          <w:rFonts w:ascii="Arial" w:eastAsia="Lucida Sans Unicode" w:hAnsi="Arial" w:cs="Tahoma"/>
          <w:color w:val="000000"/>
          <w:sz w:val="24"/>
          <w:szCs w:val="24"/>
          <w:lang/>
        </w:rPr>
        <w:t xml:space="preserve">Глава </w:t>
      </w:r>
      <w:proofErr w:type="spellStart"/>
      <w:r>
        <w:rPr>
          <w:rFonts w:ascii="Arial" w:eastAsia="Lucida Sans Unicode" w:hAnsi="Arial" w:cs="Tahoma"/>
          <w:color w:val="000000"/>
          <w:sz w:val="24"/>
          <w:szCs w:val="24"/>
          <w:lang/>
        </w:rPr>
        <w:t>Быкановского</w:t>
      </w:r>
      <w:proofErr w:type="spellEnd"/>
      <w:r w:rsidRPr="00590804">
        <w:rPr>
          <w:rFonts w:ascii="Arial" w:eastAsia="Lucida Sans Unicode" w:hAnsi="Arial" w:cs="Tahoma"/>
          <w:color w:val="000000"/>
          <w:sz w:val="24"/>
          <w:szCs w:val="24"/>
          <w:lang/>
        </w:rPr>
        <w:t xml:space="preserve"> сельсовета                   </w:t>
      </w:r>
      <w:r>
        <w:rPr>
          <w:rFonts w:ascii="Arial" w:eastAsia="Lucida Sans Unicode" w:hAnsi="Arial" w:cs="Tahoma"/>
          <w:color w:val="000000"/>
          <w:sz w:val="24"/>
          <w:szCs w:val="24"/>
          <w:lang/>
        </w:rPr>
        <w:t xml:space="preserve">                                              А.В. Кононов</w:t>
      </w:r>
    </w:p>
    <w:p w:rsidR="00590804" w:rsidRPr="00590804" w:rsidRDefault="00590804" w:rsidP="0059080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/>
        </w:rPr>
      </w:pPr>
      <w:r w:rsidRPr="00590804">
        <w:rPr>
          <w:rFonts w:ascii="Times New Roman" w:eastAsia="Lucida Sans Unicode" w:hAnsi="Times New Roman" w:cs="Tahoma"/>
          <w:color w:val="000000"/>
          <w:sz w:val="28"/>
          <w:szCs w:val="28"/>
          <w:lang/>
        </w:rPr>
        <w:t xml:space="preserve">           </w:t>
      </w:r>
    </w:p>
    <w:p w:rsidR="00590804" w:rsidRPr="00590804" w:rsidRDefault="00590804" w:rsidP="0059080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/>
        </w:rPr>
      </w:pPr>
    </w:p>
    <w:p w:rsidR="00590804" w:rsidRPr="00590804" w:rsidRDefault="00590804" w:rsidP="0059080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/>
        </w:rPr>
      </w:pPr>
    </w:p>
    <w:p w:rsidR="00590804" w:rsidRPr="00590804" w:rsidRDefault="00590804" w:rsidP="0059080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/>
        </w:rPr>
      </w:pPr>
    </w:p>
    <w:p w:rsidR="00590804" w:rsidRPr="00590804" w:rsidRDefault="00590804" w:rsidP="0059080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/>
        </w:rPr>
      </w:pPr>
    </w:p>
    <w:p w:rsidR="00590804" w:rsidRPr="00590804" w:rsidRDefault="00590804" w:rsidP="0059080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/>
        </w:rPr>
      </w:pPr>
    </w:p>
    <w:p w:rsidR="00590804" w:rsidRPr="00590804" w:rsidRDefault="00590804" w:rsidP="0059080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/>
        </w:rPr>
      </w:pPr>
    </w:p>
    <w:p w:rsidR="00590804" w:rsidRDefault="00590804" w:rsidP="00590804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/>
        </w:rPr>
      </w:pPr>
    </w:p>
    <w:p w:rsidR="00590804" w:rsidRPr="00590804" w:rsidRDefault="00590804" w:rsidP="0059080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  <w:lang/>
        </w:rPr>
      </w:pPr>
    </w:p>
    <w:p w:rsidR="00590804" w:rsidRPr="00590804" w:rsidRDefault="00590804" w:rsidP="00590804">
      <w:pPr>
        <w:widowControl w:val="0"/>
        <w:suppressAutoHyphens/>
        <w:spacing w:after="0" w:line="240" w:lineRule="auto"/>
        <w:ind w:left="4536"/>
        <w:jc w:val="right"/>
        <w:rPr>
          <w:rFonts w:ascii="Arial" w:eastAsia="Lucida Sans Unicode" w:hAnsi="Arial" w:cs="Times New Roman"/>
          <w:sz w:val="24"/>
          <w:szCs w:val="24"/>
          <w:lang/>
        </w:rPr>
      </w:pPr>
      <w:r w:rsidRPr="00590804">
        <w:rPr>
          <w:rFonts w:ascii="Arial" w:eastAsia="Lucida Sans Unicode" w:hAnsi="Arial" w:cs="Times New Roman"/>
          <w:sz w:val="24"/>
          <w:szCs w:val="24"/>
          <w:lang/>
        </w:rPr>
        <w:lastRenderedPageBreak/>
        <w:t xml:space="preserve">Приложение № 1 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ind w:left="4536"/>
        <w:jc w:val="right"/>
        <w:rPr>
          <w:rFonts w:ascii="Arial" w:eastAsia="Lucida Sans Unicode" w:hAnsi="Arial" w:cs="Times New Roman"/>
          <w:sz w:val="24"/>
          <w:szCs w:val="24"/>
          <w:lang/>
        </w:rPr>
      </w:pPr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к  решению Собрания депутатов </w:t>
      </w:r>
      <w:proofErr w:type="spellStart"/>
      <w:r>
        <w:rPr>
          <w:rFonts w:ascii="Arial" w:eastAsia="Lucida Sans Unicode" w:hAnsi="Arial" w:cs="Times New Roman"/>
          <w:sz w:val="24"/>
          <w:szCs w:val="24"/>
          <w:lang/>
        </w:rPr>
        <w:t>Быкановского</w:t>
      </w:r>
      <w:proofErr w:type="spellEnd"/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сельсовета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ind w:left="4536"/>
        <w:jc w:val="right"/>
        <w:rPr>
          <w:rFonts w:ascii="Arial" w:eastAsia="Lucida Sans Unicode" w:hAnsi="Arial" w:cs="Times New Roman"/>
          <w:sz w:val="24"/>
          <w:szCs w:val="24"/>
          <w:lang/>
        </w:rPr>
      </w:pPr>
      <w:proofErr w:type="spellStart"/>
      <w:r w:rsidRPr="00590804">
        <w:rPr>
          <w:rFonts w:ascii="Arial" w:eastAsia="Lucida Sans Unicode" w:hAnsi="Arial" w:cs="Times New Roman"/>
          <w:sz w:val="24"/>
          <w:szCs w:val="24"/>
          <w:lang/>
        </w:rPr>
        <w:t>Обоянского</w:t>
      </w:r>
      <w:proofErr w:type="spellEnd"/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района Курской области 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ind w:left="4536"/>
        <w:rPr>
          <w:rFonts w:ascii="Arial" w:eastAsia="Lucida Sans Unicode" w:hAnsi="Arial" w:cs="Times New Roman"/>
          <w:sz w:val="24"/>
          <w:szCs w:val="24"/>
          <w:lang/>
        </w:rPr>
      </w:pPr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              </w:t>
      </w:r>
      <w:r>
        <w:rPr>
          <w:rFonts w:ascii="Arial" w:eastAsia="Lucida Sans Unicode" w:hAnsi="Arial" w:cs="Times New Roman"/>
          <w:sz w:val="24"/>
          <w:szCs w:val="24"/>
          <w:lang/>
        </w:rPr>
        <w:t>о</w:t>
      </w:r>
      <w:r w:rsidRPr="00590804">
        <w:rPr>
          <w:rFonts w:ascii="Arial" w:eastAsia="Lucida Sans Unicode" w:hAnsi="Arial" w:cs="Times New Roman"/>
          <w:sz w:val="24"/>
          <w:szCs w:val="24"/>
          <w:lang/>
        </w:rPr>
        <w:t>т</w:t>
      </w:r>
      <w:r>
        <w:rPr>
          <w:rFonts w:ascii="Arial" w:eastAsia="Lucida Sans Unicode" w:hAnsi="Arial" w:cs="Times New Roman"/>
          <w:sz w:val="24"/>
          <w:szCs w:val="24"/>
          <w:lang/>
        </w:rPr>
        <w:t xml:space="preserve"> 16.10.2018 г</w:t>
      </w:r>
      <w:r w:rsidRPr="00590804">
        <w:rPr>
          <w:rFonts w:ascii="Arial" w:eastAsia="Lucida Sans Unicode" w:hAnsi="Arial" w:cs="Tahoma"/>
          <w:sz w:val="24"/>
          <w:szCs w:val="24"/>
          <w:lang/>
        </w:rPr>
        <w:t xml:space="preserve">     № </w:t>
      </w:r>
      <w:r>
        <w:rPr>
          <w:rFonts w:ascii="Arial" w:eastAsia="Lucida Sans Unicode" w:hAnsi="Arial" w:cs="Tahoma"/>
          <w:sz w:val="24"/>
          <w:szCs w:val="24"/>
          <w:lang/>
        </w:rPr>
        <w:t>21/88</w:t>
      </w:r>
      <w:bookmarkStart w:id="0" w:name="_GoBack"/>
      <w:bookmarkEnd w:id="0"/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imes New Roman"/>
          <w:sz w:val="24"/>
          <w:szCs w:val="24"/>
          <w:lang/>
        </w:rPr>
      </w:pPr>
    </w:p>
    <w:p w:rsidR="00590804" w:rsidRPr="00590804" w:rsidRDefault="00590804" w:rsidP="005908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bCs/>
          <w:sz w:val="26"/>
          <w:szCs w:val="26"/>
          <w:lang/>
        </w:rPr>
      </w:pPr>
      <w:r w:rsidRPr="00590804">
        <w:rPr>
          <w:rFonts w:ascii="Arial" w:eastAsia="Lucida Sans Unicode" w:hAnsi="Arial" w:cs="Times New Roman"/>
          <w:b/>
          <w:bCs/>
          <w:sz w:val="26"/>
          <w:szCs w:val="26"/>
          <w:lang/>
        </w:rPr>
        <w:t>ПОРЯДОК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bCs/>
          <w:sz w:val="26"/>
          <w:szCs w:val="26"/>
          <w:lang/>
        </w:rPr>
      </w:pPr>
      <w:r w:rsidRPr="00590804">
        <w:rPr>
          <w:rFonts w:ascii="Arial" w:eastAsia="Lucida Sans Unicode" w:hAnsi="Arial" w:cs="Times New Roman"/>
          <w:b/>
          <w:bCs/>
          <w:sz w:val="26"/>
          <w:szCs w:val="26"/>
          <w:lang/>
        </w:rPr>
        <w:t xml:space="preserve">рассмотрения </w:t>
      </w:r>
      <w:r w:rsidRPr="00590804">
        <w:rPr>
          <w:rFonts w:ascii="Arial" w:eastAsia="Lucida Sans Unicode" w:hAnsi="Arial" w:cs="Times New Roman"/>
          <w:b/>
          <w:bCs/>
          <w:sz w:val="24"/>
          <w:szCs w:val="24"/>
          <w:lang/>
        </w:rPr>
        <w:t xml:space="preserve">Собранием депутатов </w:t>
      </w:r>
      <w:proofErr w:type="spellStart"/>
      <w:r>
        <w:rPr>
          <w:rFonts w:ascii="Arial" w:eastAsia="Lucida Sans Unicode" w:hAnsi="Arial" w:cs="Times New Roman"/>
          <w:b/>
          <w:bCs/>
          <w:sz w:val="24"/>
          <w:szCs w:val="24"/>
          <w:lang/>
        </w:rPr>
        <w:t>Быкановского</w:t>
      </w:r>
      <w:proofErr w:type="spellEnd"/>
      <w:r w:rsidRPr="00590804">
        <w:rPr>
          <w:rFonts w:ascii="Arial" w:eastAsia="Lucida Sans Unicode" w:hAnsi="Arial" w:cs="Times New Roman"/>
          <w:b/>
          <w:bCs/>
          <w:sz w:val="24"/>
          <w:szCs w:val="24"/>
          <w:lang/>
        </w:rPr>
        <w:t xml:space="preserve"> сельсовета </w:t>
      </w:r>
      <w:proofErr w:type="spellStart"/>
      <w:r w:rsidRPr="00590804">
        <w:rPr>
          <w:rFonts w:ascii="Arial" w:eastAsia="Lucida Sans Unicode" w:hAnsi="Arial" w:cs="Times New Roman"/>
          <w:b/>
          <w:bCs/>
          <w:sz w:val="24"/>
          <w:szCs w:val="24"/>
          <w:lang/>
        </w:rPr>
        <w:t>Обоянского</w:t>
      </w:r>
      <w:proofErr w:type="spellEnd"/>
      <w:r w:rsidRPr="00590804">
        <w:rPr>
          <w:rFonts w:ascii="Arial" w:eastAsia="Lucida Sans Unicode" w:hAnsi="Arial" w:cs="Times New Roman"/>
          <w:b/>
          <w:bCs/>
          <w:sz w:val="24"/>
          <w:szCs w:val="24"/>
          <w:lang/>
        </w:rPr>
        <w:t xml:space="preserve"> района Курской области</w:t>
      </w:r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</w:t>
      </w:r>
      <w:r w:rsidRPr="00590804">
        <w:rPr>
          <w:rFonts w:ascii="Arial" w:eastAsia="Lucida Sans Unicode" w:hAnsi="Arial" w:cs="Times New Roman"/>
          <w:b/>
          <w:bCs/>
          <w:sz w:val="26"/>
          <w:szCs w:val="26"/>
          <w:lang/>
        </w:rPr>
        <w:t>проектов муниципальных программ и предложений о внесении изменений в муниципальные программы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  <w:lang/>
        </w:rPr>
      </w:pPr>
    </w:p>
    <w:p w:rsidR="00590804" w:rsidRPr="00590804" w:rsidRDefault="00590804" w:rsidP="00590804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sz w:val="24"/>
          <w:szCs w:val="24"/>
          <w:lang/>
        </w:rPr>
      </w:pPr>
    </w:p>
    <w:p w:rsidR="00590804" w:rsidRPr="00590804" w:rsidRDefault="00590804" w:rsidP="005908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Times New Roman"/>
          <w:sz w:val="24"/>
          <w:szCs w:val="24"/>
          <w:lang/>
        </w:rPr>
      </w:pPr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1. Собрание депутатов </w:t>
      </w:r>
      <w:proofErr w:type="spellStart"/>
      <w:r>
        <w:rPr>
          <w:rFonts w:ascii="Arial" w:eastAsia="Lucida Sans Unicode" w:hAnsi="Arial" w:cs="Times New Roman"/>
          <w:sz w:val="24"/>
          <w:szCs w:val="24"/>
          <w:lang/>
        </w:rPr>
        <w:t>Быкановского</w:t>
      </w:r>
      <w:proofErr w:type="spellEnd"/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сельсовета </w:t>
      </w:r>
      <w:proofErr w:type="spellStart"/>
      <w:r w:rsidRPr="00590804">
        <w:rPr>
          <w:rFonts w:ascii="Arial" w:eastAsia="Lucida Sans Unicode" w:hAnsi="Arial" w:cs="Times New Roman"/>
          <w:sz w:val="24"/>
          <w:szCs w:val="24"/>
          <w:lang/>
        </w:rPr>
        <w:t>Обоянского</w:t>
      </w:r>
      <w:proofErr w:type="spellEnd"/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района Курской области (далее </w:t>
      </w:r>
      <w:proofErr w:type="gramStart"/>
      <w:r w:rsidRPr="00590804">
        <w:rPr>
          <w:rFonts w:ascii="Arial" w:eastAsia="Lucida Sans Unicode" w:hAnsi="Arial" w:cs="Times New Roman"/>
          <w:sz w:val="24"/>
          <w:szCs w:val="24"/>
          <w:lang/>
        </w:rPr>
        <w:t>-С</w:t>
      </w:r>
      <w:proofErr w:type="gramEnd"/>
      <w:r w:rsidRPr="00590804">
        <w:rPr>
          <w:rFonts w:ascii="Arial" w:eastAsia="Lucida Sans Unicode" w:hAnsi="Arial" w:cs="Times New Roman"/>
          <w:sz w:val="24"/>
          <w:szCs w:val="24"/>
          <w:lang/>
        </w:rPr>
        <w:t>обрание депутатов) вправе осуществлять рассмотрение проектов муниципальных программ муниципального образования «</w:t>
      </w:r>
      <w:proofErr w:type="spellStart"/>
      <w:r w:rsidRPr="00590804">
        <w:rPr>
          <w:rFonts w:ascii="Arial" w:eastAsia="Lucida Sans Unicode" w:hAnsi="Arial" w:cs="Times New Roman"/>
          <w:sz w:val="24"/>
          <w:szCs w:val="24"/>
          <w:lang/>
        </w:rPr>
        <w:t>Шевелевский</w:t>
      </w:r>
      <w:proofErr w:type="spellEnd"/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сельсовет» </w:t>
      </w:r>
      <w:proofErr w:type="spellStart"/>
      <w:r w:rsidRPr="00590804">
        <w:rPr>
          <w:rFonts w:ascii="Arial" w:eastAsia="Lucida Sans Unicode" w:hAnsi="Arial" w:cs="Times New Roman"/>
          <w:sz w:val="24"/>
          <w:szCs w:val="24"/>
          <w:lang/>
        </w:rPr>
        <w:t>Обоянского</w:t>
      </w:r>
      <w:proofErr w:type="spellEnd"/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района Курской области (далее – проекты муниципальных программ) и предложений о внесении изменений в муниципальные программы в соответствии с настоящим порядком.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Times New Roman"/>
          <w:sz w:val="24"/>
          <w:szCs w:val="24"/>
          <w:lang/>
        </w:rPr>
      </w:pPr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2. С целью реализации положения п. 1 настоящего Порядка, Собрание депутатов в </w:t>
      </w:r>
      <w:proofErr w:type="gramStart"/>
      <w:r w:rsidRPr="00590804">
        <w:rPr>
          <w:rFonts w:ascii="Arial" w:eastAsia="Lucida Sans Unicode" w:hAnsi="Arial" w:cs="Times New Roman"/>
          <w:sz w:val="24"/>
          <w:szCs w:val="24"/>
          <w:lang/>
        </w:rPr>
        <w:t>порядке</w:t>
      </w:r>
      <w:proofErr w:type="gramEnd"/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предусмотренном Регламентом работы Собрание депутатов (далее – Регламент) принимает Решение Собрания депутатов о запросе проектов муниципальных программ из Администрации </w:t>
      </w:r>
      <w:proofErr w:type="spellStart"/>
      <w:r>
        <w:rPr>
          <w:rFonts w:ascii="Arial" w:eastAsia="Lucida Sans Unicode" w:hAnsi="Arial" w:cs="Times New Roman"/>
          <w:sz w:val="24"/>
          <w:szCs w:val="24"/>
          <w:lang/>
        </w:rPr>
        <w:t>Быкановского</w:t>
      </w:r>
      <w:proofErr w:type="spellEnd"/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сельсовета </w:t>
      </w:r>
      <w:proofErr w:type="spellStart"/>
      <w:r w:rsidRPr="00590804">
        <w:rPr>
          <w:rFonts w:ascii="Arial" w:eastAsia="Lucida Sans Unicode" w:hAnsi="Arial" w:cs="Times New Roman"/>
          <w:sz w:val="24"/>
          <w:szCs w:val="24"/>
          <w:lang/>
        </w:rPr>
        <w:t>Обоянского</w:t>
      </w:r>
      <w:proofErr w:type="spellEnd"/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района Курской области (далее – Администрация сельсовета).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Times New Roman"/>
          <w:sz w:val="24"/>
          <w:szCs w:val="24"/>
          <w:lang/>
        </w:rPr>
      </w:pPr>
      <w:r w:rsidRPr="00590804">
        <w:rPr>
          <w:rFonts w:ascii="Arial" w:eastAsia="Lucida Sans Unicode" w:hAnsi="Arial" w:cs="Times New Roman"/>
          <w:sz w:val="24"/>
          <w:szCs w:val="24"/>
          <w:lang/>
        </w:rPr>
        <w:t>3. В течени</w:t>
      </w:r>
      <w:proofErr w:type="gramStart"/>
      <w:r w:rsidRPr="00590804">
        <w:rPr>
          <w:rFonts w:ascii="Arial" w:eastAsia="Lucida Sans Unicode" w:hAnsi="Arial" w:cs="Times New Roman"/>
          <w:sz w:val="24"/>
          <w:szCs w:val="24"/>
          <w:lang/>
        </w:rPr>
        <w:t>и</w:t>
      </w:r>
      <w:proofErr w:type="gramEnd"/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3-х дней с момента принятия Решения, указанного в п. 2 настоящего Порядка, Собрание депутатов направляет его в Администрацию сельсовета.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Times New Roman"/>
          <w:sz w:val="24"/>
          <w:szCs w:val="24"/>
          <w:lang/>
        </w:rPr>
      </w:pPr>
      <w:r w:rsidRPr="00590804">
        <w:rPr>
          <w:rFonts w:ascii="Arial" w:eastAsia="Lucida Sans Unicode" w:hAnsi="Arial" w:cs="Times New Roman"/>
          <w:sz w:val="24"/>
          <w:szCs w:val="24"/>
          <w:lang/>
        </w:rPr>
        <w:t>4. Администрация, в течени</w:t>
      </w:r>
      <w:proofErr w:type="gramStart"/>
      <w:r w:rsidRPr="00590804">
        <w:rPr>
          <w:rFonts w:ascii="Arial" w:eastAsia="Lucida Sans Unicode" w:hAnsi="Arial" w:cs="Times New Roman"/>
          <w:sz w:val="24"/>
          <w:szCs w:val="24"/>
          <w:lang/>
        </w:rPr>
        <w:t>и</w:t>
      </w:r>
      <w:proofErr w:type="gramEnd"/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3-х дней с момента получения Решения, указанного в </w:t>
      </w:r>
      <w:proofErr w:type="spellStart"/>
      <w:r w:rsidRPr="00590804">
        <w:rPr>
          <w:rFonts w:ascii="Arial" w:eastAsia="Lucida Sans Unicode" w:hAnsi="Arial" w:cs="Times New Roman"/>
          <w:sz w:val="24"/>
          <w:szCs w:val="24"/>
          <w:lang/>
        </w:rPr>
        <w:t>п.п</w:t>
      </w:r>
      <w:proofErr w:type="spellEnd"/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. 2, 3 настоящего Порядка, направляет проекты муниципальных программ, готовые к утверждению в Собрание депутатов. 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Times New Roman"/>
          <w:sz w:val="24"/>
          <w:szCs w:val="24"/>
          <w:lang/>
        </w:rPr>
      </w:pPr>
      <w:r w:rsidRPr="00590804">
        <w:rPr>
          <w:rFonts w:ascii="Arial" w:eastAsia="Lucida Sans Unicode" w:hAnsi="Arial" w:cs="Times New Roman"/>
          <w:sz w:val="24"/>
          <w:szCs w:val="24"/>
          <w:lang/>
        </w:rPr>
        <w:t>5. Собрание депутатов, на ближайшем после получения проектов муниципальных программ заседании, рассматривает их.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Times New Roman"/>
          <w:sz w:val="24"/>
          <w:szCs w:val="24"/>
          <w:lang/>
        </w:rPr>
      </w:pPr>
      <w:r w:rsidRPr="00590804">
        <w:rPr>
          <w:rFonts w:ascii="Arial" w:eastAsia="Lucida Sans Unicode" w:hAnsi="Arial" w:cs="Times New Roman"/>
          <w:sz w:val="24"/>
          <w:szCs w:val="24"/>
          <w:lang/>
        </w:rPr>
        <w:t>6. По результатам рассмотрения проектов муниципальных программ Собрание депутатов, в соответствии с Регламентом, выносит Решение.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Times New Roman"/>
          <w:sz w:val="24"/>
          <w:szCs w:val="24"/>
          <w:lang/>
        </w:rPr>
      </w:pPr>
      <w:r w:rsidRPr="00590804">
        <w:rPr>
          <w:rFonts w:ascii="Arial" w:eastAsia="Lucida Sans Unicode" w:hAnsi="Arial" w:cs="Times New Roman"/>
          <w:sz w:val="24"/>
          <w:szCs w:val="24"/>
          <w:lang/>
        </w:rPr>
        <w:t>7. Решение, указанное в п. 6 настоящего Порядка, при наличии предложений о внесении изменений в проект муниципальной программы, должно содержать конкретизированное предложение о внесении изменений, соответствующее правилам юридической техники, с указанием предлагаемых к изменению частей программы, обоснованием данных изменений.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Times New Roman"/>
          <w:sz w:val="24"/>
          <w:szCs w:val="24"/>
          <w:lang/>
        </w:rPr>
      </w:pPr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8. Решение, указанное в </w:t>
      </w:r>
      <w:proofErr w:type="spellStart"/>
      <w:r w:rsidRPr="00590804">
        <w:rPr>
          <w:rFonts w:ascii="Arial" w:eastAsia="Lucida Sans Unicode" w:hAnsi="Arial" w:cs="Times New Roman"/>
          <w:sz w:val="24"/>
          <w:szCs w:val="24"/>
          <w:lang/>
        </w:rPr>
        <w:t>п.п</w:t>
      </w:r>
      <w:proofErr w:type="spellEnd"/>
      <w:r w:rsidRPr="00590804">
        <w:rPr>
          <w:rFonts w:ascii="Arial" w:eastAsia="Lucida Sans Unicode" w:hAnsi="Arial" w:cs="Times New Roman"/>
          <w:sz w:val="24"/>
          <w:szCs w:val="24"/>
          <w:lang/>
        </w:rPr>
        <w:t>. 6,7 настоящего Порядка, в течени</w:t>
      </w:r>
      <w:proofErr w:type="gramStart"/>
      <w:r w:rsidRPr="00590804">
        <w:rPr>
          <w:rFonts w:ascii="Arial" w:eastAsia="Lucida Sans Unicode" w:hAnsi="Arial" w:cs="Times New Roman"/>
          <w:sz w:val="24"/>
          <w:szCs w:val="24"/>
          <w:lang/>
        </w:rPr>
        <w:t>и</w:t>
      </w:r>
      <w:proofErr w:type="gramEnd"/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3-х дней </w:t>
      </w:r>
      <w:r w:rsidRPr="00590804">
        <w:rPr>
          <w:rFonts w:ascii="Arial" w:eastAsia="Lucida Sans Unicode" w:hAnsi="Arial" w:cs="Times New Roman"/>
          <w:sz w:val="24"/>
          <w:szCs w:val="24"/>
          <w:lang w:val="en-US"/>
        </w:rPr>
        <w:t>c</w:t>
      </w:r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момента принятия, направляется в Администрацию сельсовета. 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Times New Roman"/>
          <w:sz w:val="24"/>
          <w:szCs w:val="24"/>
          <w:lang/>
        </w:rPr>
      </w:pPr>
      <w:r w:rsidRPr="00590804">
        <w:rPr>
          <w:rFonts w:ascii="Arial" w:eastAsia="Lucida Sans Unicode" w:hAnsi="Arial" w:cs="Times New Roman"/>
          <w:sz w:val="24"/>
          <w:szCs w:val="24"/>
          <w:lang/>
        </w:rPr>
        <w:t>9. Администрация сельсовета, в течени</w:t>
      </w:r>
      <w:proofErr w:type="gramStart"/>
      <w:r w:rsidRPr="00590804">
        <w:rPr>
          <w:rFonts w:ascii="Arial" w:eastAsia="Lucida Sans Unicode" w:hAnsi="Arial" w:cs="Times New Roman"/>
          <w:sz w:val="24"/>
          <w:szCs w:val="24"/>
          <w:lang/>
        </w:rPr>
        <w:t>и</w:t>
      </w:r>
      <w:proofErr w:type="gramEnd"/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10 дней после получения Решения, указанного в п. 8 настоящего Порядка, направляет в Собрание депутатов письменную информацию о результатах рассмотрения предложений, содержащихся в соответствующем Решении Собрание депутатов.  </w:t>
      </w:r>
    </w:p>
    <w:p w:rsidR="00590804" w:rsidRPr="00590804" w:rsidRDefault="00590804" w:rsidP="00590804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Times New Roman"/>
          <w:sz w:val="24"/>
          <w:szCs w:val="24"/>
          <w:lang/>
        </w:rPr>
      </w:pPr>
      <w:r w:rsidRPr="00590804">
        <w:rPr>
          <w:rFonts w:ascii="Arial" w:eastAsia="Lucida Sans Unicode" w:hAnsi="Arial" w:cs="Times New Roman"/>
          <w:sz w:val="24"/>
          <w:szCs w:val="24"/>
          <w:lang/>
        </w:rPr>
        <w:t xml:space="preserve">   </w:t>
      </w:r>
    </w:p>
    <w:p w:rsidR="004E585C" w:rsidRDefault="004E585C"/>
    <w:sectPr w:rsidR="004E585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F2"/>
    <w:rsid w:val="004E585C"/>
    <w:rsid w:val="00590804"/>
    <w:rsid w:val="00F2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2018-10-18T07:46:00Z</dcterms:created>
  <dcterms:modified xsi:type="dcterms:W3CDTF">2018-10-18T07:51:00Z</dcterms:modified>
</cp:coreProperties>
</file>