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BD4" w:rsidRPr="008303E3" w:rsidRDefault="00D95BD4" w:rsidP="00D95BD4">
      <w:pPr>
        <w:jc w:val="center"/>
        <w:rPr>
          <w:rFonts w:eastAsia="Andale Sans UI"/>
          <w:b/>
          <w:bCs/>
          <w:sz w:val="36"/>
          <w:szCs w:val="36"/>
          <w:lang w:eastAsia="ru-RU"/>
        </w:rPr>
      </w:pPr>
      <w:bookmarkStart w:id="0" w:name="_GoBack"/>
      <w:r w:rsidRPr="008303E3">
        <w:rPr>
          <w:rFonts w:eastAsia="Andale Sans UI"/>
          <w:b/>
          <w:bCs/>
          <w:sz w:val="36"/>
          <w:szCs w:val="36"/>
          <w:lang w:eastAsia="ru-RU"/>
        </w:rPr>
        <w:t xml:space="preserve">АДМИНИСТРАЦИЯ </w:t>
      </w:r>
    </w:p>
    <w:p w:rsidR="00D95BD4" w:rsidRPr="008303E3" w:rsidRDefault="00D95BD4" w:rsidP="00D95BD4">
      <w:pPr>
        <w:jc w:val="center"/>
        <w:rPr>
          <w:rFonts w:eastAsia="Andale Sans UI"/>
          <w:b/>
          <w:bCs/>
          <w:sz w:val="36"/>
          <w:szCs w:val="36"/>
          <w:lang w:eastAsia="ru-RU"/>
        </w:rPr>
      </w:pPr>
      <w:r w:rsidRPr="008303E3">
        <w:rPr>
          <w:rFonts w:eastAsia="Andale Sans UI"/>
          <w:b/>
          <w:bCs/>
          <w:sz w:val="36"/>
          <w:szCs w:val="36"/>
          <w:lang w:eastAsia="ru-RU"/>
        </w:rPr>
        <w:t xml:space="preserve">БЫКАНОВСКОГО СЕЛЬСОВЕТА </w:t>
      </w:r>
    </w:p>
    <w:p w:rsidR="00D95BD4" w:rsidRPr="008303E3" w:rsidRDefault="00D95BD4" w:rsidP="00D95BD4">
      <w:pPr>
        <w:jc w:val="center"/>
        <w:rPr>
          <w:rFonts w:eastAsia="Andale Sans UI"/>
          <w:b/>
          <w:sz w:val="16"/>
          <w:szCs w:val="16"/>
          <w:lang w:eastAsia="ru-RU"/>
        </w:rPr>
      </w:pPr>
      <w:r w:rsidRPr="008303E3">
        <w:rPr>
          <w:rFonts w:eastAsia="Andale Sans UI"/>
          <w:b/>
          <w:bCs/>
          <w:sz w:val="36"/>
          <w:szCs w:val="36"/>
          <w:lang w:eastAsia="ru-RU"/>
        </w:rPr>
        <w:t xml:space="preserve">ОБОЯНСКОГО РАЙОНА </w:t>
      </w:r>
    </w:p>
    <w:p w:rsidR="00D95BD4" w:rsidRPr="008303E3" w:rsidRDefault="00D95BD4" w:rsidP="00D95BD4">
      <w:pPr>
        <w:jc w:val="center"/>
        <w:rPr>
          <w:rFonts w:eastAsia="Andale Sans UI"/>
          <w:b/>
          <w:sz w:val="16"/>
          <w:szCs w:val="16"/>
          <w:lang w:eastAsia="ru-RU"/>
        </w:rPr>
      </w:pPr>
    </w:p>
    <w:p w:rsidR="00D95BD4" w:rsidRPr="008303E3" w:rsidRDefault="00D95BD4" w:rsidP="00D95BD4">
      <w:pPr>
        <w:widowControl/>
        <w:numPr>
          <w:ilvl w:val="6"/>
          <w:numId w:val="1"/>
        </w:numPr>
        <w:spacing w:before="240" w:after="60"/>
        <w:jc w:val="center"/>
        <w:outlineLvl w:val="6"/>
        <w:rPr>
          <w:rFonts w:ascii="Calibri" w:eastAsia="Times New Roman" w:hAnsi="Calibri"/>
          <w:sz w:val="28"/>
          <w:szCs w:val="28"/>
          <w:u w:val="single"/>
          <w:lang w:eastAsia="ru-RU"/>
        </w:rPr>
      </w:pPr>
      <w:r w:rsidRPr="008303E3">
        <w:rPr>
          <w:rFonts w:eastAsia="Times New Roman"/>
          <w:b/>
          <w:sz w:val="36"/>
          <w:szCs w:val="36"/>
          <w:lang w:eastAsia="ru-RU"/>
        </w:rPr>
        <w:t>ПОСТАНОВЛЕНИЕ</w:t>
      </w:r>
    </w:p>
    <w:p w:rsidR="00D95BD4" w:rsidRPr="008303E3" w:rsidRDefault="00D95BD4" w:rsidP="00D95BD4">
      <w:pPr>
        <w:jc w:val="both"/>
        <w:rPr>
          <w:rFonts w:eastAsia="Andale Sans UI"/>
          <w:sz w:val="28"/>
          <w:szCs w:val="28"/>
          <w:u w:val="single"/>
          <w:lang w:eastAsia="ru-RU"/>
        </w:rPr>
      </w:pPr>
    </w:p>
    <w:p w:rsidR="00D95BD4" w:rsidRPr="008303E3" w:rsidRDefault="00D95BD4" w:rsidP="00D95BD4">
      <w:pPr>
        <w:jc w:val="both"/>
        <w:rPr>
          <w:rFonts w:eastAsia="Andale Sans UI"/>
          <w:sz w:val="28"/>
          <w:szCs w:val="28"/>
          <w:lang w:eastAsia="ru-RU"/>
        </w:rPr>
      </w:pPr>
      <w:r w:rsidRPr="008303E3">
        <w:rPr>
          <w:rFonts w:eastAsia="Andale Sans UI"/>
          <w:sz w:val="28"/>
          <w:szCs w:val="28"/>
          <w:u w:val="single"/>
          <w:lang w:eastAsia="ru-RU"/>
        </w:rPr>
        <w:t xml:space="preserve">от 21.06.2018 </w:t>
      </w:r>
      <w:r w:rsidRPr="008303E3">
        <w:rPr>
          <w:rFonts w:eastAsia="Andale Sans UI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Pr="008303E3">
        <w:rPr>
          <w:rFonts w:eastAsia="Andale Sans UI"/>
          <w:color w:val="000000"/>
          <w:sz w:val="28"/>
          <w:szCs w:val="28"/>
          <w:lang w:eastAsia="ru-RU"/>
        </w:rPr>
        <w:t xml:space="preserve">    </w:t>
      </w:r>
      <w:r w:rsidRPr="008303E3">
        <w:rPr>
          <w:rFonts w:eastAsia="Andale Sans UI"/>
          <w:color w:val="000000"/>
          <w:sz w:val="28"/>
          <w:szCs w:val="28"/>
          <w:u w:val="single"/>
          <w:lang w:eastAsia="ru-RU"/>
        </w:rPr>
        <w:t xml:space="preserve">№ 36 </w:t>
      </w:r>
    </w:p>
    <w:p w:rsidR="00D95BD4" w:rsidRPr="008303E3" w:rsidRDefault="00D95BD4" w:rsidP="00D95BD4">
      <w:pPr>
        <w:jc w:val="center"/>
        <w:rPr>
          <w:rFonts w:eastAsia="Andale Sans UI"/>
          <w:sz w:val="28"/>
          <w:szCs w:val="28"/>
          <w:lang w:eastAsia="ru-RU"/>
        </w:rPr>
      </w:pPr>
      <w:proofErr w:type="spellStart"/>
      <w:r w:rsidRPr="008303E3">
        <w:rPr>
          <w:rFonts w:eastAsia="Andale Sans UI"/>
          <w:sz w:val="28"/>
          <w:szCs w:val="28"/>
          <w:lang w:eastAsia="ru-RU"/>
        </w:rPr>
        <w:t>с</w:t>
      </w:r>
      <w:proofErr w:type="gramStart"/>
      <w:r w:rsidRPr="008303E3">
        <w:rPr>
          <w:rFonts w:eastAsia="Andale Sans UI"/>
          <w:sz w:val="28"/>
          <w:szCs w:val="28"/>
          <w:lang w:eastAsia="ru-RU"/>
        </w:rPr>
        <w:t>.Б</w:t>
      </w:r>
      <w:proofErr w:type="gramEnd"/>
      <w:r w:rsidRPr="008303E3">
        <w:rPr>
          <w:rFonts w:eastAsia="Andale Sans UI"/>
          <w:sz w:val="28"/>
          <w:szCs w:val="28"/>
          <w:lang w:eastAsia="ru-RU"/>
        </w:rPr>
        <w:t>ыканово</w:t>
      </w:r>
      <w:proofErr w:type="spellEnd"/>
    </w:p>
    <w:p w:rsidR="00D95BD4" w:rsidRPr="008303E3" w:rsidRDefault="00D95BD4" w:rsidP="00D95BD4">
      <w:pPr>
        <w:ind w:firstLine="720"/>
        <w:jc w:val="center"/>
        <w:rPr>
          <w:rFonts w:eastAsia="Andale Sans UI"/>
          <w:sz w:val="28"/>
          <w:szCs w:val="28"/>
          <w:lang w:eastAsia="ru-RU"/>
        </w:rPr>
      </w:pPr>
    </w:p>
    <w:p w:rsidR="00D95BD4" w:rsidRPr="008303E3" w:rsidRDefault="00D95BD4" w:rsidP="00D95BD4">
      <w:pPr>
        <w:rPr>
          <w:rFonts w:eastAsia="Andale Sans UI"/>
          <w:lang w:eastAsia="ru-RU"/>
        </w:rPr>
      </w:pPr>
      <w:r w:rsidRPr="008303E3">
        <w:rPr>
          <w:rFonts w:eastAsia="Andale Sans UI" w:cs="Arial"/>
          <w:b/>
          <w:bCs/>
          <w:sz w:val="28"/>
          <w:szCs w:val="28"/>
          <w:lang w:eastAsia="ru-RU"/>
        </w:rPr>
        <w:t xml:space="preserve">О внесении изменений в постановление Администрации Быкановского сельсовета </w:t>
      </w:r>
      <w:proofErr w:type="spellStart"/>
      <w:r w:rsidRPr="008303E3">
        <w:rPr>
          <w:rFonts w:eastAsia="Andale Sans UI" w:cs="Arial"/>
          <w:b/>
          <w:bCs/>
          <w:sz w:val="28"/>
          <w:szCs w:val="28"/>
          <w:lang w:eastAsia="ru-RU"/>
        </w:rPr>
        <w:t>Обоянского</w:t>
      </w:r>
      <w:proofErr w:type="spellEnd"/>
      <w:r w:rsidRPr="008303E3">
        <w:rPr>
          <w:rFonts w:eastAsia="Andale Sans UI" w:cs="Arial"/>
          <w:b/>
          <w:bCs/>
          <w:sz w:val="28"/>
          <w:szCs w:val="28"/>
          <w:lang w:eastAsia="ru-RU"/>
        </w:rPr>
        <w:t xml:space="preserve"> района от 01.11.2017 № 79</w:t>
      </w:r>
      <w:r w:rsidRPr="008303E3">
        <w:rPr>
          <w:rFonts w:eastAsia="Andale Sans UI" w:cs="Arial"/>
          <w:b/>
          <w:bCs/>
          <w:color w:val="000000"/>
          <w:sz w:val="28"/>
          <w:szCs w:val="28"/>
          <w:lang w:eastAsia="ru-RU"/>
        </w:rPr>
        <w:t xml:space="preserve"> « Об утверждении муниципальной программы «Развитие культуры муниципального образования «</w:t>
      </w:r>
      <w:proofErr w:type="spellStart"/>
      <w:r w:rsidRPr="008303E3">
        <w:rPr>
          <w:rFonts w:eastAsia="Andale Sans UI" w:cs="Arial"/>
          <w:b/>
          <w:bCs/>
          <w:color w:val="000000"/>
          <w:sz w:val="28"/>
          <w:szCs w:val="28"/>
          <w:lang w:eastAsia="ru-RU"/>
        </w:rPr>
        <w:t>Быкановский</w:t>
      </w:r>
      <w:proofErr w:type="spellEnd"/>
      <w:r w:rsidRPr="008303E3">
        <w:rPr>
          <w:rFonts w:eastAsia="Andale Sans UI" w:cs="Arial"/>
          <w:b/>
          <w:bCs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8303E3">
        <w:rPr>
          <w:rFonts w:eastAsia="Andale Sans UI" w:cs="Arial"/>
          <w:b/>
          <w:bCs/>
          <w:color w:val="000000"/>
          <w:sz w:val="28"/>
          <w:szCs w:val="28"/>
          <w:lang w:eastAsia="ru-RU"/>
        </w:rPr>
        <w:t>Обоянского</w:t>
      </w:r>
      <w:proofErr w:type="spellEnd"/>
      <w:r w:rsidRPr="008303E3">
        <w:rPr>
          <w:rFonts w:eastAsia="Andale Sans UI" w:cs="Arial"/>
          <w:b/>
          <w:bCs/>
          <w:color w:val="000000"/>
          <w:sz w:val="28"/>
          <w:szCs w:val="28"/>
          <w:lang w:eastAsia="ru-RU"/>
        </w:rPr>
        <w:t xml:space="preserve"> района Курской области»</w:t>
      </w:r>
    </w:p>
    <w:p w:rsidR="00D95BD4" w:rsidRPr="008303E3" w:rsidRDefault="00D95BD4" w:rsidP="00D95BD4">
      <w:pPr>
        <w:rPr>
          <w:rFonts w:eastAsia="Andale Sans UI"/>
          <w:lang w:eastAsia="ru-RU"/>
        </w:rPr>
      </w:pPr>
    </w:p>
    <w:p w:rsidR="00D95BD4" w:rsidRPr="008303E3" w:rsidRDefault="00D95BD4" w:rsidP="00D95BD4">
      <w:pPr>
        <w:spacing w:line="100" w:lineRule="atLeast"/>
        <w:jc w:val="both"/>
        <w:rPr>
          <w:rFonts w:eastAsia="Andale Sans UI"/>
          <w:sz w:val="28"/>
          <w:szCs w:val="28"/>
          <w:lang w:eastAsia="ru-RU"/>
        </w:rPr>
      </w:pPr>
      <w:r w:rsidRPr="008303E3">
        <w:rPr>
          <w:rFonts w:eastAsia="Andale Sans UI"/>
          <w:lang w:eastAsia="ru-RU"/>
        </w:rPr>
        <w:t xml:space="preserve">           </w:t>
      </w:r>
      <w:proofErr w:type="gramStart"/>
      <w:r w:rsidRPr="008303E3">
        <w:rPr>
          <w:rFonts w:eastAsia="Andale Sans UI"/>
          <w:sz w:val="28"/>
          <w:szCs w:val="28"/>
          <w:lang w:eastAsia="ru-RU"/>
        </w:rPr>
        <w:t xml:space="preserve">В связи с  уточнением проводимых мероприятий в рамках реализации  муниципальной  программы </w:t>
      </w:r>
      <w:r w:rsidRPr="008303E3">
        <w:rPr>
          <w:rFonts w:eastAsia="Arial" w:cs="Arial"/>
          <w:color w:val="000000"/>
          <w:spacing w:val="-3"/>
          <w:sz w:val="28"/>
          <w:szCs w:val="28"/>
          <w:lang w:eastAsia="ru-RU"/>
        </w:rPr>
        <w:t xml:space="preserve"> «Развитие культуры муниципального образования « </w:t>
      </w:r>
      <w:proofErr w:type="spellStart"/>
      <w:r w:rsidRPr="008303E3">
        <w:rPr>
          <w:rFonts w:eastAsia="Arial" w:cs="Arial"/>
          <w:color w:val="000000"/>
          <w:spacing w:val="-3"/>
          <w:sz w:val="28"/>
          <w:szCs w:val="28"/>
          <w:lang w:eastAsia="ru-RU"/>
        </w:rPr>
        <w:t>Быкановский</w:t>
      </w:r>
      <w:proofErr w:type="spellEnd"/>
      <w:r w:rsidRPr="008303E3">
        <w:rPr>
          <w:rFonts w:eastAsia="Arial" w:cs="Arial"/>
          <w:color w:val="000000"/>
          <w:spacing w:val="-3"/>
          <w:sz w:val="28"/>
          <w:szCs w:val="28"/>
          <w:lang w:eastAsia="ru-RU"/>
        </w:rPr>
        <w:t xml:space="preserve"> сельсовет» </w:t>
      </w:r>
      <w:proofErr w:type="spellStart"/>
      <w:r w:rsidRPr="008303E3">
        <w:rPr>
          <w:rFonts w:eastAsia="Arial" w:cs="Arial"/>
          <w:color w:val="000000"/>
          <w:spacing w:val="-3"/>
          <w:sz w:val="28"/>
          <w:szCs w:val="28"/>
          <w:lang w:eastAsia="ru-RU"/>
        </w:rPr>
        <w:t>Обоянского</w:t>
      </w:r>
      <w:proofErr w:type="spellEnd"/>
      <w:r w:rsidRPr="008303E3">
        <w:rPr>
          <w:rFonts w:eastAsia="Arial" w:cs="Arial"/>
          <w:color w:val="000000"/>
          <w:spacing w:val="-3"/>
          <w:sz w:val="28"/>
          <w:szCs w:val="28"/>
          <w:lang w:eastAsia="ru-RU"/>
        </w:rPr>
        <w:t xml:space="preserve"> района Курской области»</w:t>
      </w:r>
      <w:r w:rsidRPr="008303E3">
        <w:rPr>
          <w:rFonts w:eastAsia="Andale Sans UI"/>
          <w:sz w:val="28"/>
          <w:szCs w:val="28"/>
          <w:lang w:eastAsia="ru-RU"/>
        </w:rPr>
        <w:t xml:space="preserve">, в соответствии с Федеральным законом от 06.10.2003 № 131-ФЗ "Об общих принципах организации местного самоуправления в Российской Федерации", Уставом муниципального образования " </w:t>
      </w:r>
      <w:proofErr w:type="spellStart"/>
      <w:r w:rsidRPr="008303E3">
        <w:rPr>
          <w:rFonts w:eastAsia="Andale Sans UI"/>
          <w:sz w:val="28"/>
          <w:szCs w:val="28"/>
          <w:lang w:eastAsia="ru-RU"/>
        </w:rPr>
        <w:t>Быкановский</w:t>
      </w:r>
      <w:proofErr w:type="spellEnd"/>
      <w:r w:rsidRPr="008303E3">
        <w:rPr>
          <w:rFonts w:eastAsia="Andale Sans UI"/>
          <w:sz w:val="28"/>
          <w:szCs w:val="28"/>
          <w:lang w:eastAsia="ru-RU"/>
        </w:rPr>
        <w:t xml:space="preserve"> сельсовет" </w:t>
      </w:r>
      <w:proofErr w:type="spellStart"/>
      <w:r w:rsidRPr="008303E3">
        <w:rPr>
          <w:rFonts w:eastAsia="Andale Sans UI"/>
          <w:sz w:val="28"/>
          <w:szCs w:val="28"/>
          <w:lang w:eastAsia="ru-RU"/>
        </w:rPr>
        <w:t>Обоянского</w:t>
      </w:r>
      <w:proofErr w:type="spellEnd"/>
      <w:r w:rsidRPr="008303E3">
        <w:rPr>
          <w:rFonts w:eastAsia="Andale Sans UI"/>
          <w:sz w:val="28"/>
          <w:szCs w:val="28"/>
          <w:lang w:eastAsia="ru-RU"/>
        </w:rPr>
        <w:t xml:space="preserve"> района Курской области, Администрация Быкановского сельсовета </w:t>
      </w:r>
      <w:proofErr w:type="spellStart"/>
      <w:r w:rsidRPr="008303E3">
        <w:rPr>
          <w:rFonts w:eastAsia="Andale Sans UI"/>
          <w:sz w:val="28"/>
          <w:szCs w:val="28"/>
          <w:lang w:eastAsia="ru-RU"/>
        </w:rPr>
        <w:t>Обоянского</w:t>
      </w:r>
      <w:proofErr w:type="spellEnd"/>
      <w:r w:rsidRPr="008303E3">
        <w:rPr>
          <w:rFonts w:eastAsia="Andale Sans UI"/>
          <w:sz w:val="28"/>
          <w:szCs w:val="28"/>
          <w:lang w:eastAsia="ru-RU"/>
        </w:rPr>
        <w:t xml:space="preserve"> района,  ПОСТАНОВЛЯЕТ:</w:t>
      </w:r>
      <w:r w:rsidRPr="008303E3">
        <w:rPr>
          <w:rFonts w:eastAsia="Courier New" w:cs="Courier New"/>
          <w:sz w:val="28"/>
          <w:szCs w:val="28"/>
          <w:lang w:eastAsia="ru-RU"/>
        </w:rPr>
        <w:t xml:space="preserve">   </w:t>
      </w:r>
      <w:r w:rsidRPr="008303E3">
        <w:rPr>
          <w:rFonts w:eastAsia="Andale Sans UI"/>
          <w:color w:val="000000"/>
          <w:sz w:val="28"/>
          <w:szCs w:val="28"/>
          <w:lang w:eastAsia="ru-RU"/>
        </w:rPr>
        <w:t xml:space="preserve">     </w:t>
      </w:r>
      <w:r w:rsidRPr="008303E3">
        <w:rPr>
          <w:rFonts w:eastAsia="Andale Sans UI"/>
          <w:sz w:val="28"/>
          <w:szCs w:val="28"/>
          <w:lang w:eastAsia="ru-RU"/>
        </w:rPr>
        <w:t xml:space="preserve">  </w:t>
      </w:r>
      <w:proofErr w:type="gramEnd"/>
    </w:p>
    <w:p w:rsidR="00D95BD4" w:rsidRPr="008303E3" w:rsidRDefault="00D95BD4" w:rsidP="00D95BD4">
      <w:pPr>
        <w:jc w:val="both"/>
        <w:rPr>
          <w:rFonts w:ascii="Arial" w:eastAsia="Andale Sans UI" w:hAnsi="Arial" w:cs="Arial"/>
          <w:lang w:eastAsia="ru-RU"/>
        </w:rPr>
      </w:pPr>
      <w:r w:rsidRPr="008303E3">
        <w:rPr>
          <w:rFonts w:eastAsia="Andale Sans UI"/>
          <w:sz w:val="28"/>
          <w:szCs w:val="28"/>
          <w:lang w:eastAsia="ru-RU"/>
        </w:rPr>
        <w:t xml:space="preserve">  1. Внести в муниципальную  программу «Развитие культуры муниципального образования « </w:t>
      </w:r>
      <w:proofErr w:type="spellStart"/>
      <w:r w:rsidRPr="008303E3">
        <w:rPr>
          <w:rFonts w:eastAsia="Andale Sans UI"/>
          <w:sz w:val="28"/>
          <w:szCs w:val="28"/>
          <w:lang w:eastAsia="ru-RU"/>
        </w:rPr>
        <w:t>Быкановский</w:t>
      </w:r>
      <w:proofErr w:type="spellEnd"/>
      <w:r w:rsidRPr="008303E3">
        <w:rPr>
          <w:rFonts w:eastAsia="Andale Sans UI"/>
          <w:sz w:val="28"/>
          <w:szCs w:val="28"/>
          <w:lang w:eastAsia="ru-RU"/>
        </w:rPr>
        <w:t xml:space="preserve"> сельсовет» </w:t>
      </w:r>
      <w:proofErr w:type="spellStart"/>
      <w:r w:rsidRPr="008303E3">
        <w:rPr>
          <w:rFonts w:eastAsia="Andale Sans UI"/>
          <w:sz w:val="28"/>
          <w:szCs w:val="28"/>
          <w:lang w:eastAsia="ru-RU"/>
        </w:rPr>
        <w:t>Обоянского</w:t>
      </w:r>
      <w:proofErr w:type="spellEnd"/>
      <w:r w:rsidRPr="008303E3">
        <w:rPr>
          <w:rFonts w:eastAsia="Andale Sans UI"/>
          <w:sz w:val="28"/>
          <w:szCs w:val="28"/>
          <w:lang w:eastAsia="ru-RU"/>
        </w:rPr>
        <w:t xml:space="preserve"> района Курской области» (далее - муниципальная программа), утвержденную постановлением Администрации Быкановского сельсовета </w:t>
      </w:r>
      <w:proofErr w:type="spellStart"/>
      <w:proofErr w:type="gramStart"/>
      <w:r w:rsidRPr="008303E3">
        <w:rPr>
          <w:rFonts w:eastAsia="Andale Sans UI"/>
          <w:sz w:val="28"/>
          <w:szCs w:val="28"/>
          <w:lang w:eastAsia="ru-RU"/>
        </w:rPr>
        <w:t>сельсовета</w:t>
      </w:r>
      <w:proofErr w:type="spellEnd"/>
      <w:proofErr w:type="gramEnd"/>
      <w:r w:rsidRPr="008303E3">
        <w:rPr>
          <w:rFonts w:eastAsia="Andale Sans UI"/>
          <w:sz w:val="28"/>
          <w:szCs w:val="28"/>
          <w:lang w:eastAsia="ru-RU"/>
        </w:rPr>
        <w:t xml:space="preserve"> </w:t>
      </w:r>
      <w:proofErr w:type="spellStart"/>
      <w:r w:rsidRPr="008303E3">
        <w:rPr>
          <w:rFonts w:eastAsia="Andale Sans UI"/>
          <w:sz w:val="28"/>
          <w:szCs w:val="28"/>
          <w:lang w:eastAsia="ru-RU"/>
        </w:rPr>
        <w:t>Обоянского</w:t>
      </w:r>
      <w:proofErr w:type="spellEnd"/>
      <w:r w:rsidRPr="008303E3">
        <w:rPr>
          <w:rFonts w:eastAsia="Andale Sans UI"/>
          <w:sz w:val="28"/>
          <w:szCs w:val="28"/>
          <w:lang w:eastAsia="ru-RU"/>
        </w:rPr>
        <w:t xml:space="preserve"> района от 01.11.2017 № 79 следующие изменения:</w:t>
      </w:r>
    </w:p>
    <w:p w:rsidR="00D95BD4" w:rsidRPr="008303E3" w:rsidRDefault="00D95BD4" w:rsidP="00D95BD4">
      <w:pPr>
        <w:spacing w:line="100" w:lineRule="atLeast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8303E3">
        <w:rPr>
          <w:rFonts w:ascii="Arial" w:eastAsia="Andale Sans UI" w:hAnsi="Arial" w:cs="Arial"/>
          <w:lang w:eastAsia="ru-RU"/>
        </w:rPr>
        <w:t xml:space="preserve">  </w:t>
      </w:r>
      <w:r w:rsidRPr="008303E3">
        <w:rPr>
          <w:rFonts w:eastAsia="Andale Sans UI"/>
          <w:sz w:val="28"/>
          <w:szCs w:val="28"/>
          <w:lang w:eastAsia="ru-RU"/>
        </w:rPr>
        <w:t xml:space="preserve">1.1. Раздел «Объемы и источники </w:t>
      </w:r>
      <w:proofErr w:type="spellStart"/>
      <w:r w:rsidRPr="008303E3">
        <w:rPr>
          <w:rFonts w:eastAsia="Andale Sans UI"/>
          <w:sz w:val="28"/>
          <w:szCs w:val="28"/>
          <w:lang w:eastAsia="ru-RU"/>
        </w:rPr>
        <w:t>финасирования</w:t>
      </w:r>
      <w:proofErr w:type="spellEnd"/>
      <w:r w:rsidRPr="008303E3">
        <w:rPr>
          <w:rFonts w:eastAsia="Andale Sans UI"/>
          <w:sz w:val="28"/>
          <w:szCs w:val="28"/>
          <w:lang w:eastAsia="ru-RU"/>
        </w:rPr>
        <w:t xml:space="preserve"> Программы» паспорта муниципальной программы изложить в новой редакции: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65"/>
        <w:gridCol w:w="6917"/>
      </w:tblGrid>
      <w:tr w:rsidR="00D95BD4" w:rsidRPr="008303E3" w:rsidTr="002D41F1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5BD4" w:rsidRPr="008303E3" w:rsidRDefault="00D95BD4" w:rsidP="002D41F1">
            <w:pPr>
              <w:snapToGrid w:val="0"/>
              <w:spacing w:before="120" w:after="60" w:line="100" w:lineRule="atLeas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303E3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Объемы  и источники финансирования программы</w:t>
            </w:r>
          </w:p>
          <w:p w:rsidR="00D95BD4" w:rsidRPr="008303E3" w:rsidRDefault="00D95BD4" w:rsidP="002D41F1">
            <w:pPr>
              <w:spacing w:before="120" w:after="60" w:line="100" w:lineRule="atLeas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BD4" w:rsidRPr="008303E3" w:rsidRDefault="00D95BD4" w:rsidP="002D41F1">
            <w:pPr>
              <w:tabs>
                <w:tab w:val="left" w:pos="14317"/>
              </w:tabs>
              <w:jc w:val="both"/>
              <w:rPr>
                <w:rFonts w:ascii="Arial" w:eastAsia="Times New Roman" w:hAnsi="Arial" w:cs="Arial"/>
                <w:kern w:val="0"/>
              </w:rPr>
            </w:pPr>
            <w:r w:rsidRPr="008303E3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8303E3">
              <w:rPr>
                <w:rFonts w:ascii="Arial" w:eastAsia="Times New Roman" w:hAnsi="Arial" w:cs="Arial"/>
                <w:kern w:val="0"/>
              </w:rPr>
              <w:t xml:space="preserve">Общий объем средств местного бюджета, необходимый для финансирования Программы  составляет 3 465 863.00  руб., </w:t>
            </w:r>
          </w:p>
          <w:p w:rsidR="00D95BD4" w:rsidRPr="008303E3" w:rsidRDefault="00D95BD4" w:rsidP="002D41F1">
            <w:pPr>
              <w:widowControl/>
              <w:tabs>
                <w:tab w:val="left" w:pos="14317"/>
              </w:tabs>
              <w:suppressAutoHyphens w:val="0"/>
              <w:jc w:val="both"/>
              <w:rPr>
                <w:rFonts w:ascii="Arial" w:eastAsia="Times New Roman" w:hAnsi="Arial" w:cs="Arial"/>
                <w:kern w:val="0"/>
              </w:rPr>
            </w:pPr>
            <w:r w:rsidRPr="008303E3">
              <w:rPr>
                <w:rFonts w:ascii="Arial" w:eastAsia="Times New Roman" w:hAnsi="Arial" w:cs="Arial"/>
                <w:kern w:val="0"/>
              </w:rPr>
              <w:t>в том числе:</w:t>
            </w:r>
          </w:p>
          <w:p w:rsidR="00D95BD4" w:rsidRPr="008303E3" w:rsidRDefault="00D95BD4" w:rsidP="002D41F1">
            <w:pPr>
              <w:widowControl/>
              <w:tabs>
                <w:tab w:val="left" w:pos="14317"/>
              </w:tabs>
              <w:suppressAutoHyphens w:val="0"/>
              <w:jc w:val="both"/>
              <w:rPr>
                <w:rFonts w:ascii="Arial" w:eastAsia="Times New Roman" w:hAnsi="Arial" w:cs="Arial"/>
                <w:kern w:val="0"/>
              </w:rPr>
            </w:pPr>
            <w:r w:rsidRPr="008303E3">
              <w:rPr>
                <w:rFonts w:ascii="Arial" w:eastAsia="Times New Roman" w:hAnsi="Arial" w:cs="Arial"/>
                <w:kern w:val="0"/>
              </w:rPr>
              <w:t>2017 год –  1141400.00 руб.;</w:t>
            </w:r>
          </w:p>
          <w:p w:rsidR="00D95BD4" w:rsidRPr="008303E3" w:rsidRDefault="00D95BD4" w:rsidP="002D41F1">
            <w:pPr>
              <w:widowControl/>
              <w:tabs>
                <w:tab w:val="left" w:pos="14317"/>
              </w:tabs>
              <w:suppressAutoHyphens w:val="0"/>
              <w:jc w:val="both"/>
              <w:rPr>
                <w:rFonts w:ascii="Arial" w:eastAsia="Times New Roman" w:hAnsi="Arial" w:cs="Arial"/>
                <w:kern w:val="0"/>
              </w:rPr>
            </w:pPr>
            <w:r w:rsidRPr="008303E3">
              <w:rPr>
                <w:rFonts w:ascii="Arial" w:eastAsia="Times New Roman" w:hAnsi="Arial" w:cs="Arial"/>
                <w:kern w:val="0"/>
              </w:rPr>
              <w:t>2018 год –  1172622.00 руб.;</w:t>
            </w:r>
          </w:p>
          <w:p w:rsidR="00D95BD4" w:rsidRPr="008303E3" w:rsidRDefault="00D95BD4" w:rsidP="002D41F1">
            <w:pPr>
              <w:widowControl/>
              <w:tabs>
                <w:tab w:val="left" w:pos="14317"/>
              </w:tabs>
              <w:suppressAutoHyphens w:val="0"/>
              <w:jc w:val="both"/>
              <w:rPr>
                <w:rFonts w:ascii="Arial" w:eastAsia="Times New Roman" w:hAnsi="Arial" w:cs="Arial"/>
                <w:kern w:val="0"/>
              </w:rPr>
            </w:pPr>
            <w:r w:rsidRPr="008303E3">
              <w:rPr>
                <w:rFonts w:ascii="Arial" w:eastAsia="Times New Roman" w:hAnsi="Arial" w:cs="Arial"/>
                <w:kern w:val="0"/>
              </w:rPr>
              <w:t>2019 год –  1151841.00 руб.</w:t>
            </w:r>
          </w:p>
          <w:p w:rsidR="00D95BD4" w:rsidRPr="008303E3" w:rsidRDefault="00D95BD4" w:rsidP="002D41F1">
            <w:pPr>
              <w:widowControl/>
              <w:tabs>
                <w:tab w:val="left" w:pos="14317"/>
              </w:tabs>
              <w:suppressAutoHyphens w:val="0"/>
              <w:jc w:val="both"/>
              <w:rPr>
                <w:rFonts w:ascii="Arial" w:eastAsia="Times New Roman" w:hAnsi="Arial" w:cs="Arial"/>
                <w:kern w:val="0"/>
              </w:rPr>
            </w:pPr>
            <w:r w:rsidRPr="008303E3">
              <w:rPr>
                <w:rFonts w:ascii="Arial" w:eastAsia="Times New Roman" w:hAnsi="Arial" w:cs="Arial"/>
                <w:kern w:val="0"/>
              </w:rPr>
              <w:t>в том числе по подпрограмме  3 465 863.00руб:</w:t>
            </w:r>
          </w:p>
          <w:p w:rsidR="00D95BD4" w:rsidRPr="008303E3" w:rsidRDefault="00D95BD4" w:rsidP="002D41F1">
            <w:pPr>
              <w:widowControl/>
              <w:tabs>
                <w:tab w:val="left" w:pos="14317"/>
              </w:tabs>
              <w:suppressAutoHyphens w:val="0"/>
              <w:jc w:val="both"/>
              <w:rPr>
                <w:rFonts w:ascii="Arial" w:eastAsia="Times New Roman" w:hAnsi="Arial" w:cs="Arial"/>
                <w:kern w:val="0"/>
              </w:rPr>
            </w:pPr>
            <w:r w:rsidRPr="008303E3">
              <w:rPr>
                <w:rFonts w:ascii="Arial" w:eastAsia="Times New Roman" w:hAnsi="Arial" w:cs="Arial"/>
                <w:kern w:val="0"/>
              </w:rPr>
              <w:t xml:space="preserve"> подпрограмма «Искусство»:</w:t>
            </w:r>
          </w:p>
          <w:p w:rsidR="00D95BD4" w:rsidRPr="008303E3" w:rsidRDefault="00D95BD4" w:rsidP="002D41F1">
            <w:pPr>
              <w:widowControl/>
              <w:tabs>
                <w:tab w:val="left" w:pos="14317"/>
              </w:tabs>
              <w:suppressAutoHyphens w:val="0"/>
              <w:jc w:val="both"/>
              <w:rPr>
                <w:rFonts w:ascii="Arial" w:eastAsia="Times New Roman" w:hAnsi="Arial" w:cs="Arial"/>
                <w:kern w:val="0"/>
              </w:rPr>
            </w:pPr>
            <w:r w:rsidRPr="008303E3">
              <w:rPr>
                <w:rFonts w:ascii="Arial" w:eastAsia="Times New Roman" w:hAnsi="Arial" w:cs="Arial"/>
                <w:kern w:val="0"/>
              </w:rPr>
              <w:t>2017 год –  1141400.00 руб.;</w:t>
            </w:r>
          </w:p>
          <w:p w:rsidR="00D95BD4" w:rsidRPr="008303E3" w:rsidRDefault="00D95BD4" w:rsidP="002D41F1">
            <w:pPr>
              <w:widowControl/>
              <w:tabs>
                <w:tab w:val="left" w:pos="14317"/>
              </w:tabs>
              <w:suppressAutoHyphens w:val="0"/>
              <w:jc w:val="both"/>
              <w:rPr>
                <w:rFonts w:ascii="Arial" w:eastAsia="Times New Roman" w:hAnsi="Arial" w:cs="Arial"/>
                <w:kern w:val="0"/>
              </w:rPr>
            </w:pPr>
            <w:r w:rsidRPr="008303E3">
              <w:rPr>
                <w:rFonts w:ascii="Arial" w:eastAsia="Times New Roman" w:hAnsi="Arial" w:cs="Arial"/>
                <w:kern w:val="0"/>
              </w:rPr>
              <w:t>2018 год –  1172622.00 руб.;</w:t>
            </w:r>
          </w:p>
          <w:p w:rsidR="00D95BD4" w:rsidRPr="008303E3" w:rsidRDefault="00D95BD4" w:rsidP="002D41F1">
            <w:pPr>
              <w:widowControl/>
              <w:tabs>
                <w:tab w:val="left" w:pos="14317"/>
              </w:tabs>
              <w:suppressAutoHyphens w:val="0"/>
              <w:jc w:val="both"/>
              <w:rPr>
                <w:rFonts w:ascii="Arial" w:eastAsia="Times New Roman" w:hAnsi="Arial" w:cs="Arial"/>
                <w:kern w:val="0"/>
              </w:rPr>
            </w:pPr>
            <w:r w:rsidRPr="008303E3">
              <w:rPr>
                <w:rFonts w:ascii="Arial" w:eastAsia="Times New Roman" w:hAnsi="Arial" w:cs="Arial"/>
                <w:kern w:val="0"/>
              </w:rPr>
              <w:t>2019 год –  1151841.00 руб.</w:t>
            </w:r>
          </w:p>
          <w:p w:rsidR="00D95BD4" w:rsidRPr="008303E3" w:rsidRDefault="00D95BD4" w:rsidP="002D41F1">
            <w:pPr>
              <w:spacing w:before="60" w:after="60" w:line="100" w:lineRule="atLeast"/>
              <w:ind w:firstLine="34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95BD4" w:rsidRPr="008303E3" w:rsidRDefault="00D95BD4" w:rsidP="00D95BD4">
      <w:pPr>
        <w:spacing w:line="100" w:lineRule="atLeast"/>
        <w:jc w:val="both"/>
        <w:rPr>
          <w:rFonts w:eastAsia="Andale Sans UI"/>
          <w:lang w:eastAsia="ru-RU"/>
        </w:rPr>
      </w:pPr>
    </w:p>
    <w:p w:rsidR="00D95BD4" w:rsidRPr="008303E3" w:rsidRDefault="00D95BD4" w:rsidP="00D95BD4">
      <w:pPr>
        <w:spacing w:line="100" w:lineRule="atLeast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8303E3">
        <w:rPr>
          <w:rFonts w:ascii="Arial" w:eastAsia="Arial" w:hAnsi="Arial" w:cs="Arial"/>
          <w:lang w:eastAsia="ru-RU"/>
        </w:rPr>
        <w:t xml:space="preserve">  </w:t>
      </w:r>
      <w:r w:rsidRPr="008303E3">
        <w:rPr>
          <w:rFonts w:eastAsia="Arial" w:cs="Arial"/>
          <w:sz w:val="28"/>
          <w:szCs w:val="28"/>
          <w:lang w:eastAsia="ru-RU"/>
        </w:rPr>
        <w:t xml:space="preserve"> 1.2. Раздел  «Объемы  и источники </w:t>
      </w:r>
      <w:proofErr w:type="spellStart"/>
      <w:r w:rsidRPr="008303E3">
        <w:rPr>
          <w:rFonts w:eastAsia="Arial" w:cs="Arial"/>
          <w:sz w:val="28"/>
          <w:szCs w:val="28"/>
          <w:lang w:eastAsia="ru-RU"/>
        </w:rPr>
        <w:t>финасирования</w:t>
      </w:r>
      <w:proofErr w:type="spellEnd"/>
      <w:r w:rsidRPr="008303E3">
        <w:rPr>
          <w:rFonts w:eastAsia="Arial" w:cs="Arial"/>
          <w:sz w:val="28"/>
          <w:szCs w:val="28"/>
          <w:lang w:eastAsia="ru-RU"/>
        </w:rPr>
        <w:t xml:space="preserve"> Подпрограммы»  изложить в новой редакции:</w:t>
      </w:r>
    </w:p>
    <w:tbl>
      <w:tblPr>
        <w:tblW w:w="0" w:type="auto"/>
        <w:tblInd w:w="22" w:type="dxa"/>
        <w:tblLayout w:type="fixed"/>
        <w:tblLook w:val="04A0" w:firstRow="1" w:lastRow="0" w:firstColumn="1" w:lastColumn="0" w:noHBand="0" w:noVBand="1"/>
      </w:tblPr>
      <w:tblGrid>
        <w:gridCol w:w="2981"/>
        <w:gridCol w:w="6602"/>
      </w:tblGrid>
      <w:tr w:rsidR="00D95BD4" w:rsidRPr="008303E3" w:rsidTr="002D41F1"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5BD4" w:rsidRPr="008303E3" w:rsidRDefault="00D95BD4" w:rsidP="002D41F1">
            <w:pPr>
              <w:snapToGrid w:val="0"/>
              <w:spacing w:before="60" w:after="60" w:line="100" w:lineRule="atLeast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BD4" w:rsidRPr="008303E3" w:rsidRDefault="00D95BD4" w:rsidP="002D41F1">
            <w:pPr>
              <w:snapToGrid w:val="0"/>
              <w:spacing w:before="60" w:after="60" w:line="100" w:lineRule="atLeast"/>
              <w:jc w:val="both"/>
              <w:rPr>
                <w:rFonts w:eastAsia="Andale Sans UI"/>
                <w:lang w:eastAsia="ru-RU"/>
              </w:rPr>
            </w:pPr>
          </w:p>
          <w:p w:rsidR="00D95BD4" w:rsidRPr="008303E3" w:rsidRDefault="00D95BD4" w:rsidP="002D41F1">
            <w:pPr>
              <w:tabs>
                <w:tab w:val="left" w:pos="14317"/>
              </w:tabs>
              <w:jc w:val="both"/>
              <w:rPr>
                <w:rFonts w:ascii="Arial" w:eastAsia="Times New Roman" w:hAnsi="Arial" w:cs="Arial"/>
                <w:kern w:val="0"/>
              </w:rPr>
            </w:pPr>
            <w:r w:rsidRPr="008303E3">
              <w:rPr>
                <w:rFonts w:ascii="Arial" w:eastAsia="Times New Roman" w:hAnsi="Arial" w:cs="Arial"/>
                <w:color w:val="000000"/>
                <w:lang w:eastAsia="ru-RU"/>
              </w:rPr>
              <w:t xml:space="preserve">Общий объем средств бюджета, необходимый для финансирования Подпрограммы составляет </w:t>
            </w:r>
            <w:r w:rsidRPr="008303E3">
              <w:rPr>
                <w:rFonts w:ascii="Arial" w:eastAsia="Times New Roman" w:hAnsi="Arial" w:cs="Arial"/>
                <w:kern w:val="0"/>
              </w:rPr>
              <w:t>подпрограмма «Искусство»  - 3 465 863.00.руб.;</w:t>
            </w:r>
          </w:p>
          <w:p w:rsidR="00D95BD4" w:rsidRPr="008303E3" w:rsidRDefault="00D95BD4" w:rsidP="002D41F1">
            <w:pPr>
              <w:widowControl/>
              <w:tabs>
                <w:tab w:val="left" w:pos="14317"/>
              </w:tabs>
              <w:suppressAutoHyphens w:val="0"/>
              <w:jc w:val="both"/>
              <w:rPr>
                <w:rFonts w:ascii="Arial" w:eastAsia="Times New Roman" w:hAnsi="Arial" w:cs="Arial"/>
                <w:kern w:val="0"/>
              </w:rPr>
            </w:pPr>
            <w:r w:rsidRPr="008303E3">
              <w:rPr>
                <w:rFonts w:ascii="Arial" w:eastAsia="Times New Roman" w:hAnsi="Arial" w:cs="Arial"/>
                <w:kern w:val="0"/>
              </w:rPr>
              <w:t>2017 год –  1141400.00 руб.;</w:t>
            </w:r>
          </w:p>
          <w:p w:rsidR="00D95BD4" w:rsidRPr="008303E3" w:rsidRDefault="00D95BD4" w:rsidP="002D41F1">
            <w:pPr>
              <w:widowControl/>
              <w:tabs>
                <w:tab w:val="left" w:pos="14317"/>
              </w:tabs>
              <w:suppressAutoHyphens w:val="0"/>
              <w:jc w:val="both"/>
              <w:rPr>
                <w:rFonts w:ascii="Arial" w:eastAsia="Times New Roman" w:hAnsi="Arial" w:cs="Arial"/>
                <w:kern w:val="0"/>
              </w:rPr>
            </w:pPr>
            <w:r w:rsidRPr="008303E3">
              <w:rPr>
                <w:rFonts w:ascii="Arial" w:eastAsia="Times New Roman" w:hAnsi="Arial" w:cs="Arial"/>
                <w:kern w:val="0"/>
              </w:rPr>
              <w:t>2018 год –  1172622.00 руб.;</w:t>
            </w:r>
          </w:p>
          <w:p w:rsidR="00D95BD4" w:rsidRPr="008303E3" w:rsidRDefault="00D95BD4" w:rsidP="002D41F1">
            <w:pPr>
              <w:widowControl/>
              <w:tabs>
                <w:tab w:val="left" w:pos="14317"/>
              </w:tabs>
              <w:suppressAutoHyphens w:val="0"/>
              <w:jc w:val="both"/>
              <w:rPr>
                <w:rFonts w:ascii="Arial" w:eastAsia="Times New Roman" w:hAnsi="Arial" w:cs="Arial"/>
                <w:kern w:val="0"/>
              </w:rPr>
            </w:pPr>
            <w:r w:rsidRPr="008303E3">
              <w:rPr>
                <w:rFonts w:ascii="Arial" w:eastAsia="Times New Roman" w:hAnsi="Arial" w:cs="Arial"/>
                <w:kern w:val="0"/>
              </w:rPr>
              <w:t>2019 год –  1151841.00 руб.</w:t>
            </w:r>
          </w:p>
          <w:p w:rsidR="00D95BD4" w:rsidRPr="008303E3" w:rsidRDefault="00D95BD4" w:rsidP="002D41F1">
            <w:pPr>
              <w:spacing w:before="60" w:after="60" w:line="100" w:lineRule="atLeast"/>
              <w:ind w:firstLine="34"/>
              <w:jc w:val="both"/>
              <w:rPr>
                <w:rFonts w:eastAsia="Andale Sans UI"/>
                <w:lang w:eastAsia="ru-RU"/>
              </w:rPr>
            </w:pPr>
          </w:p>
        </w:tc>
      </w:tr>
    </w:tbl>
    <w:p w:rsidR="00D95BD4" w:rsidRPr="008303E3" w:rsidRDefault="00D95BD4" w:rsidP="00D95BD4">
      <w:pPr>
        <w:spacing w:line="100" w:lineRule="atLeast"/>
        <w:jc w:val="both"/>
        <w:rPr>
          <w:rFonts w:eastAsia="Andale Sans UI"/>
          <w:lang w:eastAsia="ru-RU"/>
        </w:rPr>
      </w:pPr>
    </w:p>
    <w:p w:rsidR="00D95BD4" w:rsidRPr="008303E3" w:rsidRDefault="00D95BD4" w:rsidP="00D95BD4">
      <w:pPr>
        <w:spacing w:line="100" w:lineRule="atLeast"/>
        <w:jc w:val="both"/>
        <w:rPr>
          <w:rFonts w:eastAsia="Andale Sans UI"/>
          <w:sz w:val="28"/>
          <w:szCs w:val="28"/>
          <w:lang w:eastAsia="ru-RU"/>
        </w:rPr>
      </w:pPr>
      <w:r w:rsidRPr="008303E3">
        <w:rPr>
          <w:rFonts w:ascii="Arial" w:eastAsia="Andale Sans UI" w:hAnsi="Arial" w:cs="Arial"/>
          <w:lang w:eastAsia="ru-RU"/>
        </w:rPr>
        <w:t xml:space="preserve"> </w:t>
      </w:r>
      <w:r w:rsidRPr="008303E3">
        <w:rPr>
          <w:rFonts w:eastAsia="Courier New" w:cs="Courier New"/>
          <w:sz w:val="28"/>
          <w:szCs w:val="28"/>
          <w:lang w:eastAsia="ru-RU"/>
        </w:rPr>
        <w:t xml:space="preserve">   1</w:t>
      </w:r>
      <w:r w:rsidRPr="008303E3">
        <w:rPr>
          <w:rFonts w:eastAsia="Andale Sans UI"/>
          <w:sz w:val="28"/>
          <w:szCs w:val="28"/>
          <w:lang w:eastAsia="ru-RU"/>
        </w:rPr>
        <w:t xml:space="preserve">.3. Приложение № 2 к муниципальной  программе </w:t>
      </w:r>
      <w:r w:rsidRPr="008303E3">
        <w:rPr>
          <w:rFonts w:eastAsia="Times New Roman"/>
          <w:color w:val="000000"/>
          <w:sz w:val="28"/>
          <w:szCs w:val="28"/>
          <w:lang w:eastAsia="hi-IN" w:bidi="hi-IN"/>
        </w:rPr>
        <w:t xml:space="preserve"> «Развитие культуры  муниципального образования «</w:t>
      </w:r>
      <w:proofErr w:type="spellStart"/>
      <w:r w:rsidRPr="008303E3">
        <w:rPr>
          <w:rFonts w:eastAsia="Times New Roman"/>
          <w:color w:val="000000"/>
          <w:sz w:val="28"/>
          <w:szCs w:val="28"/>
          <w:lang w:eastAsia="hi-IN" w:bidi="hi-IN"/>
        </w:rPr>
        <w:t>Быкановский</w:t>
      </w:r>
      <w:proofErr w:type="spellEnd"/>
      <w:r w:rsidRPr="008303E3">
        <w:rPr>
          <w:rFonts w:eastAsia="Times New Roman"/>
          <w:color w:val="000000"/>
          <w:sz w:val="28"/>
          <w:szCs w:val="28"/>
          <w:lang w:eastAsia="hi-IN" w:bidi="hi-IN"/>
        </w:rPr>
        <w:t xml:space="preserve"> сельсовет» </w:t>
      </w:r>
      <w:proofErr w:type="spellStart"/>
      <w:r w:rsidRPr="008303E3">
        <w:rPr>
          <w:rFonts w:eastAsia="Times New Roman"/>
          <w:color w:val="000000"/>
          <w:sz w:val="28"/>
          <w:szCs w:val="28"/>
          <w:lang w:eastAsia="hi-IN" w:bidi="hi-IN"/>
        </w:rPr>
        <w:t>Обоянского</w:t>
      </w:r>
      <w:proofErr w:type="spellEnd"/>
      <w:r w:rsidRPr="008303E3">
        <w:rPr>
          <w:rFonts w:eastAsia="Times New Roman"/>
          <w:color w:val="000000"/>
          <w:sz w:val="28"/>
          <w:szCs w:val="28"/>
          <w:lang w:eastAsia="hi-IN" w:bidi="hi-IN"/>
        </w:rPr>
        <w:t xml:space="preserve"> района Курской области »</w:t>
      </w:r>
      <w:r w:rsidRPr="008303E3">
        <w:rPr>
          <w:rFonts w:eastAsia="Lucida Sans Unicode" w:cs="Mangal"/>
          <w:sz w:val="28"/>
          <w:szCs w:val="28"/>
          <w:lang w:eastAsia="hi-IN" w:bidi="hi-IN"/>
        </w:rPr>
        <w:t xml:space="preserve"> подпрограммы</w:t>
      </w:r>
      <w:r w:rsidRPr="008303E3">
        <w:rPr>
          <w:rFonts w:eastAsia="Andale Sans UI"/>
          <w:sz w:val="28"/>
          <w:szCs w:val="28"/>
          <w:lang w:eastAsia="ru-RU"/>
        </w:rPr>
        <w:t xml:space="preserve"> изложить в новой редакции.</w:t>
      </w:r>
    </w:p>
    <w:p w:rsidR="00D95BD4" w:rsidRPr="008303E3" w:rsidRDefault="00D95BD4" w:rsidP="00D95BD4">
      <w:pPr>
        <w:spacing w:line="100" w:lineRule="atLeast"/>
        <w:jc w:val="both"/>
        <w:rPr>
          <w:rFonts w:eastAsia="Andale Sans UI"/>
          <w:sz w:val="28"/>
          <w:szCs w:val="28"/>
          <w:lang w:eastAsia="ru-RU"/>
        </w:rPr>
      </w:pPr>
      <w:r w:rsidRPr="008303E3">
        <w:rPr>
          <w:rFonts w:eastAsia="Andale Sans UI"/>
          <w:sz w:val="28"/>
          <w:szCs w:val="28"/>
          <w:lang w:eastAsia="ru-RU"/>
        </w:rPr>
        <w:t xml:space="preserve">   2. </w:t>
      </w:r>
      <w:proofErr w:type="gramStart"/>
      <w:r w:rsidRPr="008303E3">
        <w:rPr>
          <w:rFonts w:eastAsia="Andale Sans UI"/>
          <w:sz w:val="28"/>
          <w:szCs w:val="28"/>
          <w:lang w:eastAsia="ru-RU"/>
        </w:rPr>
        <w:t>Контроль за</w:t>
      </w:r>
      <w:proofErr w:type="gramEnd"/>
      <w:r w:rsidRPr="008303E3">
        <w:rPr>
          <w:rFonts w:eastAsia="Andale Sans UI"/>
          <w:sz w:val="28"/>
          <w:szCs w:val="28"/>
          <w:lang w:eastAsia="ru-RU"/>
        </w:rPr>
        <w:t xml:space="preserve"> исполнением настоящего постановления  возложить на заместителя Главы Администрации Быкановского сельсовета Алексееву Т.А.</w:t>
      </w:r>
    </w:p>
    <w:p w:rsidR="00D95BD4" w:rsidRPr="008303E3" w:rsidRDefault="00D95BD4" w:rsidP="00D95BD4">
      <w:pPr>
        <w:spacing w:line="100" w:lineRule="atLeast"/>
        <w:jc w:val="both"/>
        <w:rPr>
          <w:rFonts w:ascii="Arial" w:eastAsia="Andale Sans UI" w:hAnsi="Arial" w:cs="Arial"/>
          <w:lang w:eastAsia="ru-RU"/>
        </w:rPr>
      </w:pPr>
      <w:r w:rsidRPr="008303E3">
        <w:rPr>
          <w:rFonts w:eastAsia="Andale Sans UI"/>
          <w:sz w:val="28"/>
          <w:szCs w:val="28"/>
          <w:lang w:eastAsia="ru-RU"/>
        </w:rPr>
        <w:t xml:space="preserve">     </w:t>
      </w:r>
      <w:r w:rsidRPr="008303E3">
        <w:rPr>
          <w:rFonts w:eastAsia="Andale Sans UI"/>
          <w:color w:val="000000"/>
          <w:sz w:val="28"/>
          <w:szCs w:val="28"/>
          <w:lang w:eastAsia="ru-RU"/>
        </w:rPr>
        <w:t xml:space="preserve"> 3. Постановление вступает в силу со дня его подписания, распространяется на </w:t>
      </w:r>
      <w:proofErr w:type="gramStart"/>
      <w:r w:rsidRPr="008303E3">
        <w:rPr>
          <w:rFonts w:eastAsia="Andale Sans UI"/>
          <w:color w:val="000000"/>
          <w:sz w:val="28"/>
          <w:szCs w:val="28"/>
          <w:lang w:eastAsia="ru-RU"/>
        </w:rPr>
        <w:t>правоотношения, возникшие с 01 апреля 2018 года и подлежит</w:t>
      </w:r>
      <w:proofErr w:type="gramEnd"/>
      <w:r w:rsidRPr="008303E3">
        <w:rPr>
          <w:rFonts w:eastAsia="Andale Sans UI"/>
          <w:color w:val="000000"/>
          <w:sz w:val="28"/>
          <w:szCs w:val="28"/>
          <w:lang w:eastAsia="ru-RU"/>
        </w:rPr>
        <w:t xml:space="preserve"> обнародованию.</w:t>
      </w:r>
    </w:p>
    <w:p w:rsidR="00D95BD4" w:rsidRPr="008303E3" w:rsidRDefault="00D95BD4" w:rsidP="00D95BD4">
      <w:pPr>
        <w:spacing w:line="100" w:lineRule="atLeast"/>
        <w:jc w:val="both"/>
        <w:rPr>
          <w:rFonts w:ascii="Arial" w:eastAsia="Andale Sans UI" w:hAnsi="Arial" w:cs="Arial"/>
          <w:lang w:eastAsia="ru-RU"/>
        </w:rPr>
      </w:pPr>
    </w:p>
    <w:p w:rsidR="00D95BD4" w:rsidRPr="008303E3" w:rsidRDefault="00D95BD4" w:rsidP="00D95BD4">
      <w:pPr>
        <w:spacing w:line="100" w:lineRule="atLeast"/>
        <w:jc w:val="both"/>
        <w:rPr>
          <w:rFonts w:eastAsia="Andale Sans UI"/>
          <w:lang w:eastAsia="ru-RU"/>
        </w:rPr>
      </w:pPr>
    </w:p>
    <w:p w:rsidR="00D95BD4" w:rsidRPr="008303E3" w:rsidRDefault="00D95BD4" w:rsidP="00D95BD4">
      <w:pPr>
        <w:spacing w:line="100" w:lineRule="atLeast"/>
        <w:jc w:val="both"/>
        <w:rPr>
          <w:rFonts w:eastAsia="Andale Sans UI"/>
          <w:sz w:val="28"/>
          <w:szCs w:val="28"/>
          <w:lang w:eastAsia="ru-RU"/>
        </w:rPr>
      </w:pPr>
      <w:r w:rsidRPr="008303E3">
        <w:rPr>
          <w:rFonts w:eastAsia="Times New Roman" w:cs="Arial"/>
          <w:color w:val="000000"/>
          <w:sz w:val="28"/>
          <w:szCs w:val="28"/>
          <w:lang w:eastAsia="ru-RU"/>
        </w:rPr>
        <w:t xml:space="preserve">Глава  Быкановского сельсовета                                        </w:t>
      </w:r>
    </w:p>
    <w:p w:rsidR="00D95BD4" w:rsidRPr="008303E3" w:rsidRDefault="00D95BD4" w:rsidP="00D95BD4">
      <w:pPr>
        <w:spacing w:line="100" w:lineRule="atLeast"/>
        <w:jc w:val="both"/>
        <w:rPr>
          <w:rFonts w:eastAsia="Andale Sans UI"/>
          <w:sz w:val="28"/>
          <w:szCs w:val="28"/>
          <w:lang w:eastAsia="ru-RU"/>
        </w:rPr>
      </w:pPr>
      <w:proofErr w:type="spellStart"/>
      <w:r w:rsidRPr="008303E3">
        <w:rPr>
          <w:rFonts w:eastAsia="Andale Sans UI"/>
          <w:sz w:val="28"/>
          <w:szCs w:val="28"/>
          <w:lang w:eastAsia="ru-RU"/>
        </w:rPr>
        <w:t>Обоянского</w:t>
      </w:r>
      <w:proofErr w:type="spellEnd"/>
      <w:r w:rsidRPr="008303E3">
        <w:rPr>
          <w:rFonts w:eastAsia="Andale Sans UI"/>
          <w:sz w:val="28"/>
          <w:szCs w:val="28"/>
          <w:lang w:eastAsia="ru-RU"/>
        </w:rPr>
        <w:t xml:space="preserve"> района                                                                             </w:t>
      </w:r>
      <w:proofErr w:type="spellStart"/>
      <w:r w:rsidRPr="008303E3">
        <w:rPr>
          <w:rFonts w:eastAsia="Andale Sans UI"/>
          <w:sz w:val="28"/>
          <w:szCs w:val="28"/>
          <w:lang w:eastAsia="ru-RU"/>
        </w:rPr>
        <w:t>А</w:t>
      </w:r>
      <w:r w:rsidRPr="008303E3">
        <w:rPr>
          <w:rFonts w:eastAsia="Times New Roman" w:cs="Arial"/>
          <w:color w:val="000000"/>
          <w:sz w:val="28"/>
          <w:szCs w:val="28"/>
          <w:lang w:eastAsia="ru-RU"/>
        </w:rPr>
        <w:t>.В.Кононов</w:t>
      </w:r>
      <w:proofErr w:type="spellEnd"/>
    </w:p>
    <w:p w:rsidR="00D95BD4" w:rsidRPr="008303E3" w:rsidRDefault="00D95BD4" w:rsidP="00D95BD4">
      <w:pPr>
        <w:spacing w:line="100" w:lineRule="atLeast"/>
        <w:jc w:val="both"/>
        <w:rPr>
          <w:rFonts w:eastAsia="Andale Sans UI"/>
          <w:sz w:val="28"/>
          <w:szCs w:val="28"/>
          <w:lang w:eastAsia="ru-RU"/>
        </w:rPr>
      </w:pPr>
    </w:p>
    <w:p w:rsidR="00D95BD4" w:rsidRPr="008303E3" w:rsidRDefault="00D95BD4" w:rsidP="00D95BD4">
      <w:pPr>
        <w:spacing w:line="100" w:lineRule="atLeast"/>
        <w:jc w:val="both"/>
        <w:rPr>
          <w:rFonts w:ascii="Arial" w:eastAsia="Andale Sans UI" w:hAnsi="Arial" w:cs="Arial"/>
          <w:lang w:eastAsia="ru-RU"/>
        </w:rPr>
      </w:pPr>
    </w:p>
    <w:p w:rsidR="00D95BD4" w:rsidRPr="008303E3" w:rsidRDefault="00D95BD4" w:rsidP="00D95BD4">
      <w:pPr>
        <w:spacing w:line="100" w:lineRule="atLeast"/>
        <w:jc w:val="both"/>
        <w:rPr>
          <w:rFonts w:ascii="Arial" w:eastAsia="Andale Sans UI" w:hAnsi="Arial" w:cs="Arial"/>
          <w:lang w:eastAsia="ru-RU"/>
        </w:rPr>
      </w:pPr>
    </w:p>
    <w:p w:rsidR="00D95BD4" w:rsidRPr="008303E3" w:rsidRDefault="00D95BD4" w:rsidP="00D95BD4">
      <w:pPr>
        <w:spacing w:line="100" w:lineRule="atLeast"/>
        <w:jc w:val="both"/>
        <w:rPr>
          <w:rFonts w:ascii="Arial" w:eastAsia="Andale Sans UI" w:hAnsi="Arial" w:cs="Arial"/>
          <w:lang w:eastAsia="ru-RU"/>
        </w:rPr>
      </w:pPr>
    </w:p>
    <w:p w:rsidR="00D95BD4" w:rsidRPr="008303E3" w:rsidRDefault="00D95BD4" w:rsidP="00D95BD4">
      <w:pPr>
        <w:spacing w:line="100" w:lineRule="atLeast"/>
        <w:jc w:val="both"/>
        <w:rPr>
          <w:rFonts w:ascii="Arial" w:eastAsia="Andale Sans UI" w:hAnsi="Arial" w:cs="Arial"/>
          <w:lang w:eastAsia="ru-RU"/>
        </w:rPr>
      </w:pPr>
    </w:p>
    <w:p w:rsidR="00D95BD4" w:rsidRPr="008303E3" w:rsidRDefault="00D95BD4" w:rsidP="00D95BD4">
      <w:pPr>
        <w:spacing w:line="100" w:lineRule="atLeast"/>
        <w:jc w:val="both"/>
        <w:rPr>
          <w:rFonts w:ascii="Arial" w:eastAsia="Andale Sans UI" w:hAnsi="Arial" w:cs="Arial"/>
          <w:lang w:eastAsia="ru-RU"/>
        </w:rPr>
      </w:pPr>
    </w:p>
    <w:p w:rsidR="00D95BD4" w:rsidRPr="008303E3" w:rsidRDefault="00D95BD4" w:rsidP="00D95BD4">
      <w:pPr>
        <w:spacing w:line="100" w:lineRule="atLeast"/>
        <w:jc w:val="both"/>
        <w:rPr>
          <w:rFonts w:ascii="Arial" w:eastAsia="Andale Sans UI" w:hAnsi="Arial" w:cs="Arial"/>
          <w:lang w:eastAsia="ru-RU"/>
        </w:rPr>
      </w:pPr>
    </w:p>
    <w:p w:rsidR="00D95BD4" w:rsidRPr="008303E3" w:rsidRDefault="00D95BD4" w:rsidP="00D95BD4">
      <w:pPr>
        <w:spacing w:line="100" w:lineRule="atLeast"/>
        <w:jc w:val="both"/>
        <w:rPr>
          <w:rFonts w:ascii="Arial" w:eastAsia="Andale Sans UI" w:hAnsi="Arial" w:cs="Arial"/>
          <w:lang w:eastAsia="ru-RU"/>
        </w:rPr>
      </w:pPr>
    </w:p>
    <w:p w:rsidR="00D95BD4" w:rsidRPr="008303E3" w:rsidRDefault="00D95BD4" w:rsidP="00D95BD4">
      <w:pPr>
        <w:spacing w:line="100" w:lineRule="atLeast"/>
        <w:jc w:val="both"/>
        <w:rPr>
          <w:rFonts w:ascii="Arial" w:eastAsia="Andale Sans UI" w:hAnsi="Arial" w:cs="Arial"/>
          <w:lang w:eastAsia="ru-RU"/>
        </w:rPr>
      </w:pPr>
    </w:p>
    <w:p w:rsidR="00D95BD4" w:rsidRPr="008303E3" w:rsidRDefault="00D95BD4" w:rsidP="00D95BD4">
      <w:pPr>
        <w:spacing w:line="100" w:lineRule="atLeast"/>
        <w:jc w:val="both"/>
        <w:rPr>
          <w:rFonts w:ascii="Arial" w:eastAsia="Andale Sans UI" w:hAnsi="Arial" w:cs="Arial"/>
          <w:lang w:eastAsia="ru-RU"/>
        </w:rPr>
      </w:pPr>
    </w:p>
    <w:p w:rsidR="00D95BD4" w:rsidRPr="008303E3" w:rsidRDefault="00D95BD4" w:rsidP="00D95BD4">
      <w:pPr>
        <w:spacing w:line="100" w:lineRule="atLeast"/>
        <w:jc w:val="both"/>
        <w:rPr>
          <w:rFonts w:ascii="Arial" w:eastAsia="Andale Sans UI" w:hAnsi="Arial" w:cs="Arial"/>
          <w:lang w:eastAsia="ru-RU"/>
        </w:rPr>
      </w:pPr>
    </w:p>
    <w:p w:rsidR="00D95BD4" w:rsidRPr="008303E3" w:rsidRDefault="00D95BD4" w:rsidP="00D95BD4">
      <w:pPr>
        <w:spacing w:line="100" w:lineRule="atLeast"/>
        <w:jc w:val="both"/>
        <w:rPr>
          <w:rFonts w:ascii="Arial" w:eastAsia="Andale Sans UI" w:hAnsi="Arial" w:cs="Arial"/>
          <w:lang w:eastAsia="ru-RU"/>
        </w:rPr>
      </w:pPr>
    </w:p>
    <w:p w:rsidR="00D95BD4" w:rsidRPr="008303E3" w:rsidRDefault="00D95BD4" w:rsidP="00D95BD4">
      <w:pPr>
        <w:spacing w:line="100" w:lineRule="atLeast"/>
        <w:jc w:val="both"/>
        <w:rPr>
          <w:rFonts w:ascii="Arial" w:eastAsia="Andale Sans UI" w:hAnsi="Arial" w:cs="Arial"/>
          <w:lang w:eastAsia="ru-RU"/>
        </w:rPr>
      </w:pPr>
    </w:p>
    <w:p w:rsidR="00D95BD4" w:rsidRPr="008303E3" w:rsidRDefault="00D95BD4" w:rsidP="00D95BD4">
      <w:pPr>
        <w:spacing w:line="100" w:lineRule="atLeast"/>
        <w:jc w:val="both"/>
        <w:rPr>
          <w:rFonts w:ascii="Arial" w:eastAsia="Andale Sans UI" w:hAnsi="Arial" w:cs="Arial"/>
          <w:lang w:eastAsia="ru-RU"/>
        </w:rPr>
      </w:pPr>
    </w:p>
    <w:p w:rsidR="00D95BD4" w:rsidRPr="008303E3" w:rsidRDefault="00D95BD4" w:rsidP="00D95BD4">
      <w:pPr>
        <w:spacing w:line="100" w:lineRule="atLeast"/>
        <w:jc w:val="both"/>
        <w:rPr>
          <w:rFonts w:eastAsia="Andale Sans UI"/>
          <w:lang w:eastAsia="ru-RU"/>
        </w:rPr>
      </w:pPr>
    </w:p>
    <w:p w:rsidR="00D95BD4" w:rsidRPr="008303E3" w:rsidRDefault="00D95BD4" w:rsidP="00D95BD4">
      <w:pPr>
        <w:spacing w:line="100" w:lineRule="atLeast"/>
        <w:jc w:val="both"/>
        <w:rPr>
          <w:rFonts w:eastAsia="Andale Sans UI"/>
          <w:lang w:eastAsia="ru-RU"/>
        </w:rPr>
      </w:pPr>
    </w:p>
    <w:p w:rsidR="00D95BD4" w:rsidRPr="008303E3" w:rsidRDefault="00D95BD4" w:rsidP="00D95BD4">
      <w:pPr>
        <w:spacing w:line="100" w:lineRule="atLeast"/>
        <w:jc w:val="both"/>
        <w:rPr>
          <w:rFonts w:eastAsia="Andale Sans UI"/>
          <w:lang w:eastAsia="ru-RU"/>
        </w:rPr>
      </w:pPr>
    </w:p>
    <w:p w:rsidR="00D95BD4" w:rsidRPr="008303E3" w:rsidRDefault="00D95BD4" w:rsidP="00D95BD4">
      <w:pPr>
        <w:spacing w:line="100" w:lineRule="atLeast"/>
        <w:jc w:val="both"/>
        <w:rPr>
          <w:rFonts w:eastAsia="Andale Sans UI"/>
          <w:lang w:eastAsia="ru-RU"/>
        </w:rPr>
      </w:pPr>
    </w:p>
    <w:p w:rsidR="00D95BD4" w:rsidRPr="008303E3" w:rsidRDefault="00D95BD4" w:rsidP="00D95BD4">
      <w:pPr>
        <w:spacing w:line="100" w:lineRule="atLeast"/>
        <w:jc w:val="both"/>
        <w:rPr>
          <w:rFonts w:eastAsia="Andale Sans UI"/>
          <w:lang w:eastAsia="ru-RU"/>
        </w:rPr>
      </w:pPr>
    </w:p>
    <w:p w:rsidR="00D95BD4" w:rsidRPr="008303E3" w:rsidRDefault="00D95BD4" w:rsidP="00D95BD4">
      <w:pPr>
        <w:spacing w:line="100" w:lineRule="atLeast"/>
        <w:jc w:val="both"/>
        <w:rPr>
          <w:rFonts w:eastAsia="Andale Sans UI"/>
          <w:lang w:eastAsia="ru-RU"/>
        </w:rPr>
      </w:pPr>
    </w:p>
    <w:p w:rsidR="00D95BD4" w:rsidRPr="008303E3" w:rsidRDefault="00D95BD4" w:rsidP="00D95BD4">
      <w:pPr>
        <w:spacing w:line="100" w:lineRule="atLeast"/>
        <w:jc w:val="both"/>
        <w:rPr>
          <w:rFonts w:eastAsia="Andale Sans UI"/>
          <w:lang w:eastAsia="ru-RU"/>
        </w:rPr>
      </w:pPr>
    </w:p>
    <w:p w:rsidR="00D95BD4" w:rsidRPr="008303E3" w:rsidRDefault="00D95BD4" w:rsidP="00D95BD4">
      <w:pPr>
        <w:shd w:val="clear" w:color="auto" w:fill="FFFFFF"/>
        <w:rPr>
          <w:rFonts w:eastAsia="Andale Sans UI"/>
          <w:color w:val="000000"/>
          <w:lang w:eastAsia="ru-RU"/>
        </w:rPr>
      </w:pPr>
      <w:r w:rsidRPr="008303E3">
        <w:rPr>
          <w:rFonts w:eastAsia="Andale Sans UI"/>
          <w:color w:val="000000"/>
          <w:lang w:eastAsia="ru-RU"/>
        </w:rPr>
        <w:t>Т.А. Алексеева</w:t>
      </w:r>
    </w:p>
    <w:p w:rsidR="00D95BD4" w:rsidRPr="008303E3" w:rsidRDefault="00D95BD4" w:rsidP="00D95BD4">
      <w:pPr>
        <w:shd w:val="clear" w:color="auto" w:fill="FFFFFF"/>
        <w:spacing w:line="100" w:lineRule="atLeast"/>
        <w:jc w:val="both"/>
        <w:rPr>
          <w:rFonts w:eastAsia="Andale Sans UI"/>
          <w:lang w:eastAsia="ru-RU"/>
        </w:rPr>
      </w:pPr>
      <w:r w:rsidRPr="008303E3">
        <w:rPr>
          <w:rFonts w:eastAsia="Andale Sans UI"/>
          <w:color w:val="000000"/>
          <w:lang w:eastAsia="ru-RU"/>
        </w:rPr>
        <w:t>(47141) 3-32-16</w:t>
      </w:r>
      <w:r w:rsidRPr="008303E3">
        <w:rPr>
          <w:rFonts w:eastAsia="Andale Sans UI"/>
          <w:lang w:eastAsia="ru-RU"/>
        </w:rPr>
        <w:t xml:space="preserve">                                                                                </w:t>
      </w:r>
    </w:p>
    <w:p w:rsidR="00D95BD4" w:rsidRPr="008303E3" w:rsidRDefault="00D95BD4" w:rsidP="00D95BD4">
      <w:pPr>
        <w:shd w:val="clear" w:color="auto" w:fill="FFFFFF"/>
        <w:spacing w:line="100" w:lineRule="atLeast"/>
        <w:jc w:val="both"/>
        <w:rPr>
          <w:rFonts w:ascii="Arial" w:eastAsia="Lucida Sans Unicode" w:hAnsi="Arial" w:cs="Arial"/>
          <w:b/>
          <w:lang w:eastAsia="hi-IN" w:bidi="hi-IN"/>
        </w:rPr>
      </w:pPr>
      <w:r w:rsidRPr="008303E3">
        <w:rPr>
          <w:rFonts w:eastAsia="Andale Sans UI"/>
          <w:lang w:eastAsia="ru-RU"/>
        </w:rPr>
        <w:t xml:space="preserve">                                   </w:t>
      </w:r>
    </w:p>
    <w:p w:rsidR="00D95BD4" w:rsidRPr="008303E3" w:rsidRDefault="00D95BD4" w:rsidP="00D95BD4">
      <w:pPr>
        <w:widowControl/>
        <w:suppressAutoHyphens w:val="0"/>
        <w:rPr>
          <w:rFonts w:ascii="Arial" w:eastAsia="Lucida Sans Unicode" w:hAnsi="Arial" w:cs="Arial"/>
          <w:b/>
          <w:lang w:eastAsia="hi-IN" w:bidi="hi-IN"/>
        </w:rPr>
        <w:sectPr w:rsidR="00D95BD4" w:rsidRPr="008303E3">
          <w:pgSz w:w="11906" w:h="16838"/>
          <w:pgMar w:top="1134" w:right="1134" w:bottom="850" w:left="1276" w:header="720" w:footer="720" w:gutter="0"/>
          <w:cols w:space="720"/>
        </w:sectPr>
      </w:pPr>
    </w:p>
    <w:p w:rsidR="00D95BD4" w:rsidRPr="008303E3" w:rsidRDefault="00D95BD4" w:rsidP="00D95BD4">
      <w:pPr>
        <w:widowControl/>
        <w:suppressAutoHyphens w:val="0"/>
        <w:rPr>
          <w:rFonts w:ascii="Arial" w:eastAsia="Lucida Sans Unicode" w:hAnsi="Arial" w:cs="Arial"/>
          <w:b/>
          <w:lang w:eastAsia="hi-IN" w:bidi="hi-IN"/>
        </w:rPr>
        <w:sectPr w:rsidR="00D95BD4" w:rsidRPr="008303E3">
          <w:pgSz w:w="16838" w:h="11906" w:orient="landscape"/>
          <w:pgMar w:top="1259" w:right="851" w:bottom="851" w:left="851" w:header="720" w:footer="720" w:gutter="0"/>
          <w:cols w:space="720"/>
        </w:sectPr>
      </w:pPr>
    </w:p>
    <w:p w:rsidR="00D95BD4" w:rsidRPr="008303E3" w:rsidRDefault="00D95BD4" w:rsidP="00D95BD4">
      <w:pPr>
        <w:tabs>
          <w:tab w:val="left" w:pos="14317"/>
        </w:tabs>
        <w:ind w:firstLine="8931"/>
        <w:jc w:val="both"/>
        <w:rPr>
          <w:rFonts w:ascii="Arial" w:eastAsia="Andale Sans UI" w:hAnsi="Arial" w:cs="Arial"/>
          <w:lang w:eastAsia="ru-RU"/>
        </w:rPr>
      </w:pPr>
      <w:r w:rsidRPr="008303E3">
        <w:rPr>
          <w:rFonts w:ascii="Arial" w:eastAsia="Andale Sans UI" w:hAnsi="Arial" w:cs="Arial"/>
          <w:lang w:eastAsia="ru-RU"/>
        </w:rPr>
        <w:lastRenderedPageBreak/>
        <w:t xml:space="preserve">                                                     Приложение № 2</w:t>
      </w:r>
    </w:p>
    <w:p w:rsidR="00D95BD4" w:rsidRPr="008303E3" w:rsidRDefault="00D95BD4" w:rsidP="00D95BD4">
      <w:pPr>
        <w:tabs>
          <w:tab w:val="left" w:pos="14317"/>
        </w:tabs>
        <w:ind w:firstLine="8931"/>
        <w:jc w:val="both"/>
        <w:rPr>
          <w:rFonts w:ascii="Arial" w:eastAsia="Andale Sans UI" w:hAnsi="Arial" w:cs="Arial"/>
          <w:color w:val="000000"/>
          <w:lang w:eastAsia="ru-RU"/>
        </w:rPr>
      </w:pPr>
      <w:r w:rsidRPr="008303E3">
        <w:rPr>
          <w:rFonts w:ascii="Arial" w:eastAsia="Andale Sans UI" w:hAnsi="Arial" w:cs="Arial"/>
          <w:lang w:eastAsia="ru-RU"/>
        </w:rPr>
        <w:t xml:space="preserve">                                       к муниципальной  программе </w:t>
      </w:r>
    </w:p>
    <w:p w:rsidR="00D95BD4" w:rsidRPr="008303E3" w:rsidRDefault="00D95BD4" w:rsidP="00D95BD4">
      <w:pPr>
        <w:ind w:firstLine="8931"/>
        <w:jc w:val="both"/>
        <w:rPr>
          <w:rFonts w:ascii="Arial" w:eastAsia="Andale Sans UI" w:hAnsi="Arial" w:cs="Arial"/>
          <w:color w:val="000000"/>
          <w:lang w:eastAsia="ru-RU"/>
        </w:rPr>
      </w:pPr>
      <w:r w:rsidRPr="008303E3">
        <w:rPr>
          <w:rFonts w:ascii="Arial" w:eastAsia="Andale Sans UI" w:hAnsi="Arial" w:cs="Arial"/>
          <w:color w:val="000000"/>
          <w:lang w:eastAsia="ru-RU"/>
        </w:rPr>
        <w:t xml:space="preserve"> «Развитие культуры муниципального образования </w:t>
      </w:r>
    </w:p>
    <w:p w:rsidR="00D95BD4" w:rsidRPr="008303E3" w:rsidRDefault="00D95BD4" w:rsidP="00D95BD4">
      <w:pPr>
        <w:ind w:firstLine="8931"/>
        <w:jc w:val="both"/>
        <w:rPr>
          <w:rFonts w:ascii="Arial" w:eastAsia="Andale Sans UI" w:hAnsi="Arial" w:cs="Arial"/>
          <w:color w:val="000000"/>
          <w:lang w:eastAsia="ru-RU"/>
        </w:rPr>
      </w:pPr>
      <w:r w:rsidRPr="008303E3">
        <w:rPr>
          <w:rFonts w:ascii="Arial" w:eastAsia="Andale Sans UI" w:hAnsi="Arial" w:cs="Arial"/>
          <w:color w:val="000000"/>
          <w:lang w:eastAsia="ru-RU"/>
        </w:rPr>
        <w:t xml:space="preserve">                                        «</w:t>
      </w:r>
      <w:proofErr w:type="spellStart"/>
      <w:r w:rsidRPr="008303E3">
        <w:rPr>
          <w:rFonts w:ascii="Arial" w:eastAsia="Andale Sans UI" w:hAnsi="Arial" w:cs="Arial"/>
          <w:color w:val="000000"/>
          <w:lang w:eastAsia="ru-RU"/>
        </w:rPr>
        <w:t>Быкановский</w:t>
      </w:r>
      <w:proofErr w:type="spellEnd"/>
      <w:r w:rsidRPr="008303E3">
        <w:rPr>
          <w:rFonts w:ascii="Arial" w:eastAsia="Andale Sans UI" w:hAnsi="Arial" w:cs="Arial"/>
          <w:color w:val="000000"/>
          <w:lang w:eastAsia="ru-RU"/>
        </w:rPr>
        <w:t xml:space="preserve"> сельсовет»</w:t>
      </w:r>
    </w:p>
    <w:p w:rsidR="00D95BD4" w:rsidRPr="008303E3" w:rsidRDefault="00D95BD4" w:rsidP="00D95BD4">
      <w:pPr>
        <w:ind w:firstLine="8931"/>
        <w:jc w:val="both"/>
        <w:rPr>
          <w:rFonts w:ascii="Arial" w:eastAsia="Andale Sans UI" w:hAnsi="Arial" w:cs="Arial"/>
          <w:color w:val="000000"/>
          <w:lang w:eastAsia="ru-RU"/>
        </w:rPr>
      </w:pPr>
      <w:r w:rsidRPr="008303E3">
        <w:rPr>
          <w:rFonts w:ascii="Arial" w:eastAsia="Andale Sans UI" w:hAnsi="Arial" w:cs="Arial"/>
          <w:color w:val="000000"/>
          <w:lang w:eastAsia="ru-RU"/>
        </w:rPr>
        <w:t xml:space="preserve">                       </w:t>
      </w:r>
      <w:proofErr w:type="spellStart"/>
      <w:r w:rsidRPr="008303E3">
        <w:rPr>
          <w:rFonts w:ascii="Arial" w:eastAsia="Andale Sans UI" w:hAnsi="Arial" w:cs="Arial"/>
          <w:color w:val="000000"/>
          <w:lang w:eastAsia="ru-RU"/>
        </w:rPr>
        <w:t>Обоянского</w:t>
      </w:r>
      <w:proofErr w:type="spellEnd"/>
      <w:r w:rsidRPr="008303E3">
        <w:rPr>
          <w:rFonts w:ascii="Arial" w:eastAsia="Andale Sans UI" w:hAnsi="Arial" w:cs="Arial"/>
          <w:color w:val="000000"/>
          <w:lang w:eastAsia="ru-RU"/>
        </w:rPr>
        <w:t xml:space="preserve"> района Курской области" </w:t>
      </w:r>
    </w:p>
    <w:p w:rsidR="00D95BD4" w:rsidRPr="008303E3" w:rsidRDefault="00D95BD4" w:rsidP="00D95BD4">
      <w:pPr>
        <w:ind w:firstLine="8931"/>
        <w:jc w:val="both"/>
        <w:rPr>
          <w:rFonts w:ascii="Arial" w:eastAsia="Andale Sans UI" w:hAnsi="Arial" w:cs="Arial"/>
          <w:b/>
          <w:color w:val="FF0000"/>
          <w:sz w:val="32"/>
          <w:szCs w:val="32"/>
          <w:lang w:eastAsia="ru-RU"/>
        </w:rPr>
      </w:pPr>
      <w:r w:rsidRPr="008303E3">
        <w:rPr>
          <w:rFonts w:ascii="Arial" w:eastAsia="Andale Sans UI" w:hAnsi="Arial" w:cs="Arial"/>
          <w:color w:val="000000"/>
          <w:lang w:eastAsia="ru-RU"/>
        </w:rPr>
        <w:t xml:space="preserve">                                        </w:t>
      </w:r>
    </w:p>
    <w:p w:rsidR="00D95BD4" w:rsidRPr="008303E3" w:rsidRDefault="00D95BD4" w:rsidP="00D95BD4">
      <w:pPr>
        <w:tabs>
          <w:tab w:val="left" w:pos="14317"/>
        </w:tabs>
        <w:ind w:firstLine="8931"/>
        <w:jc w:val="center"/>
        <w:rPr>
          <w:rFonts w:ascii="Arial" w:eastAsia="Andale Sans UI" w:hAnsi="Arial" w:cs="Arial"/>
          <w:b/>
          <w:color w:val="FF0000"/>
          <w:sz w:val="32"/>
          <w:szCs w:val="32"/>
          <w:lang w:eastAsia="ru-RU"/>
        </w:rPr>
      </w:pPr>
    </w:p>
    <w:p w:rsidR="00D95BD4" w:rsidRPr="008303E3" w:rsidRDefault="00D95BD4" w:rsidP="00D95BD4">
      <w:pPr>
        <w:tabs>
          <w:tab w:val="left" w:pos="14317"/>
        </w:tabs>
        <w:jc w:val="center"/>
        <w:rPr>
          <w:rFonts w:eastAsia="Andale Sans UI"/>
          <w:b/>
          <w:sz w:val="28"/>
          <w:szCs w:val="28"/>
          <w:lang w:eastAsia="ru-RU"/>
        </w:rPr>
      </w:pPr>
      <w:r w:rsidRPr="008303E3">
        <w:rPr>
          <w:rFonts w:eastAsia="Andale Sans UI"/>
          <w:b/>
          <w:sz w:val="28"/>
          <w:szCs w:val="28"/>
          <w:lang w:eastAsia="ru-RU"/>
        </w:rPr>
        <w:t xml:space="preserve">Финансовое обеспечение программных мероприятий </w:t>
      </w:r>
    </w:p>
    <w:p w:rsidR="00D95BD4" w:rsidRPr="008303E3" w:rsidRDefault="00D95BD4" w:rsidP="00D95BD4">
      <w:pPr>
        <w:tabs>
          <w:tab w:val="left" w:pos="14317"/>
        </w:tabs>
        <w:jc w:val="center"/>
        <w:rPr>
          <w:rFonts w:eastAsia="Andale Sans UI"/>
          <w:b/>
          <w:sz w:val="28"/>
          <w:szCs w:val="28"/>
          <w:lang w:eastAsia="ru-RU"/>
        </w:rPr>
      </w:pPr>
      <w:r w:rsidRPr="008303E3">
        <w:rPr>
          <w:rFonts w:eastAsia="Andale Sans UI"/>
          <w:b/>
          <w:sz w:val="28"/>
          <w:szCs w:val="28"/>
          <w:lang w:eastAsia="ru-RU"/>
        </w:rPr>
        <w:t>по реализации муниципальной  программы «Развитие культуры</w:t>
      </w:r>
    </w:p>
    <w:p w:rsidR="00D95BD4" w:rsidRPr="008303E3" w:rsidRDefault="00D95BD4" w:rsidP="00D95BD4">
      <w:pPr>
        <w:tabs>
          <w:tab w:val="left" w:pos="14317"/>
        </w:tabs>
        <w:jc w:val="center"/>
        <w:rPr>
          <w:rFonts w:eastAsia="Lucida Sans Unicode"/>
          <w:b/>
          <w:bCs/>
          <w:color w:val="000000"/>
          <w:sz w:val="28"/>
          <w:szCs w:val="28"/>
          <w:lang w:eastAsia="hi-IN" w:bidi="hi-IN"/>
        </w:rPr>
      </w:pPr>
      <w:r w:rsidRPr="008303E3">
        <w:rPr>
          <w:rFonts w:eastAsia="Andale Sans UI"/>
          <w:b/>
          <w:sz w:val="28"/>
          <w:szCs w:val="28"/>
          <w:lang w:eastAsia="ru-RU"/>
        </w:rPr>
        <w:t>муниципального образования  «</w:t>
      </w:r>
      <w:proofErr w:type="spellStart"/>
      <w:r w:rsidRPr="008303E3">
        <w:rPr>
          <w:rFonts w:eastAsia="Andale Sans UI"/>
          <w:b/>
          <w:sz w:val="28"/>
          <w:szCs w:val="28"/>
          <w:lang w:eastAsia="ru-RU"/>
        </w:rPr>
        <w:t>Быкановский</w:t>
      </w:r>
      <w:proofErr w:type="spellEnd"/>
      <w:r w:rsidRPr="008303E3">
        <w:rPr>
          <w:rFonts w:eastAsia="Andale Sans UI"/>
          <w:b/>
          <w:sz w:val="28"/>
          <w:szCs w:val="28"/>
          <w:lang w:eastAsia="ru-RU"/>
        </w:rPr>
        <w:t xml:space="preserve"> сельсовет» </w:t>
      </w:r>
    </w:p>
    <w:p w:rsidR="00D95BD4" w:rsidRPr="008303E3" w:rsidRDefault="00D95BD4" w:rsidP="00D95BD4">
      <w:pPr>
        <w:shd w:val="clear" w:color="auto" w:fill="FFFFFF"/>
        <w:tabs>
          <w:tab w:val="left" w:pos="14317"/>
        </w:tabs>
        <w:spacing w:line="100" w:lineRule="atLeast"/>
        <w:jc w:val="center"/>
        <w:rPr>
          <w:rFonts w:eastAsia="Andale Sans UI"/>
          <w:lang w:eastAsia="ru-RU"/>
        </w:rPr>
      </w:pPr>
      <w:proofErr w:type="spellStart"/>
      <w:r w:rsidRPr="008303E3">
        <w:rPr>
          <w:rFonts w:eastAsia="Lucida Sans Unicode"/>
          <w:b/>
          <w:bCs/>
          <w:color w:val="000000"/>
          <w:sz w:val="28"/>
          <w:szCs w:val="28"/>
          <w:lang w:eastAsia="hi-IN" w:bidi="hi-IN"/>
        </w:rPr>
        <w:t>Обоянского</w:t>
      </w:r>
      <w:proofErr w:type="spellEnd"/>
      <w:r w:rsidRPr="008303E3">
        <w:rPr>
          <w:rFonts w:eastAsia="Lucida Sans Unicode"/>
          <w:b/>
          <w:bCs/>
          <w:color w:val="000000"/>
          <w:sz w:val="28"/>
          <w:szCs w:val="28"/>
          <w:lang w:eastAsia="hi-IN" w:bidi="hi-IN"/>
        </w:rPr>
        <w:t xml:space="preserve"> района Курской области » на 2018-2020 годы</w:t>
      </w:r>
    </w:p>
    <w:tbl>
      <w:tblPr>
        <w:tblW w:w="15900" w:type="dxa"/>
        <w:tblInd w:w="-122" w:type="dxa"/>
        <w:tblLayout w:type="fixed"/>
        <w:tblLook w:val="04A0" w:firstRow="1" w:lastRow="0" w:firstColumn="1" w:lastColumn="0" w:noHBand="0" w:noVBand="1"/>
      </w:tblPr>
      <w:tblGrid>
        <w:gridCol w:w="1715"/>
        <w:gridCol w:w="3532"/>
        <w:gridCol w:w="1933"/>
        <w:gridCol w:w="1465"/>
        <w:gridCol w:w="648"/>
        <w:gridCol w:w="768"/>
        <w:gridCol w:w="1573"/>
        <w:gridCol w:w="708"/>
        <w:gridCol w:w="1080"/>
        <w:gridCol w:w="1224"/>
        <w:gridCol w:w="1254"/>
      </w:tblGrid>
      <w:tr w:rsidR="00D95BD4" w:rsidRPr="008303E3" w:rsidTr="002D41F1"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Статус</w:t>
            </w:r>
          </w:p>
        </w:tc>
        <w:tc>
          <w:tcPr>
            <w:tcW w:w="3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Ответственный исполнитель, соисполнители, участники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Источники ресурсного обеспечения</w:t>
            </w:r>
          </w:p>
        </w:tc>
        <w:tc>
          <w:tcPr>
            <w:tcW w:w="3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3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Расходы  (тыс. рублей), годы</w:t>
            </w:r>
          </w:p>
        </w:tc>
      </w:tr>
      <w:tr w:rsidR="00D95BD4" w:rsidRPr="008303E3" w:rsidTr="002D41F1"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5BD4" w:rsidRPr="008303E3" w:rsidRDefault="00D95BD4" w:rsidP="002D41F1">
            <w:pPr>
              <w:widowControl/>
              <w:suppressAutoHyphens w:val="0"/>
              <w:rPr>
                <w:rFonts w:eastAsia="Andale Sans UI"/>
                <w:lang w:eastAsia="ru-RU"/>
              </w:rPr>
            </w:pPr>
          </w:p>
        </w:tc>
        <w:tc>
          <w:tcPr>
            <w:tcW w:w="3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5BD4" w:rsidRPr="008303E3" w:rsidRDefault="00D95BD4" w:rsidP="002D41F1">
            <w:pPr>
              <w:widowControl/>
              <w:suppressAutoHyphens w:val="0"/>
              <w:rPr>
                <w:rFonts w:eastAsia="Andale Sans UI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5BD4" w:rsidRPr="008303E3" w:rsidRDefault="00D95BD4" w:rsidP="002D41F1">
            <w:pPr>
              <w:widowControl/>
              <w:suppressAutoHyphens w:val="0"/>
              <w:rPr>
                <w:rFonts w:eastAsia="Andale Sans UI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5BD4" w:rsidRPr="008303E3" w:rsidRDefault="00D95BD4" w:rsidP="002D41F1">
            <w:pPr>
              <w:widowControl/>
              <w:suppressAutoHyphens w:val="0"/>
              <w:rPr>
                <w:rFonts w:eastAsia="Andale Sans UI"/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ГРБС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proofErr w:type="spellStart"/>
            <w:r w:rsidRPr="008303E3">
              <w:rPr>
                <w:rFonts w:eastAsia="Andale Sans UI"/>
                <w:lang w:eastAsia="ru-RU"/>
              </w:rPr>
              <w:t>Рз</w:t>
            </w:r>
            <w:proofErr w:type="spellEnd"/>
            <w:r w:rsidRPr="008303E3">
              <w:rPr>
                <w:rFonts w:eastAsia="Andale Sans UI"/>
                <w:lang w:eastAsia="ru-RU"/>
              </w:rPr>
              <w:t xml:space="preserve"> </w:t>
            </w:r>
            <w:proofErr w:type="spellStart"/>
            <w:proofErr w:type="gramStart"/>
            <w:r w:rsidRPr="008303E3">
              <w:rPr>
                <w:rFonts w:eastAsia="Andale Sans UI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ВР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5BD4" w:rsidRPr="008303E3" w:rsidRDefault="00D95BD4" w:rsidP="002D41F1">
            <w:pPr>
              <w:snapToGrid w:val="0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2017год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2018 год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2019 год</w:t>
            </w:r>
          </w:p>
        </w:tc>
      </w:tr>
      <w:tr w:rsidR="00D95BD4" w:rsidRPr="008303E3" w:rsidTr="002D41F1">
        <w:trPr>
          <w:trHeight w:val="272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1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4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10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11</w:t>
            </w:r>
          </w:p>
        </w:tc>
      </w:tr>
      <w:tr w:rsidR="00D95BD4" w:rsidRPr="008303E3" w:rsidTr="002D41F1">
        <w:trPr>
          <w:trHeight w:val="600"/>
        </w:trPr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подпрограмма</w:t>
            </w:r>
          </w:p>
        </w:tc>
        <w:tc>
          <w:tcPr>
            <w:tcW w:w="3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5BD4" w:rsidRPr="008303E3" w:rsidRDefault="00D95BD4" w:rsidP="002D41F1">
            <w:pPr>
              <w:widowControl/>
              <w:snapToGrid w:val="0"/>
              <w:spacing w:before="24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Times New Roman"/>
                <w:color w:val="000000"/>
                <w:lang w:eastAsia="ru-RU"/>
              </w:rPr>
              <w:t>«Искусство» муниципальной программы</w:t>
            </w:r>
            <w:r w:rsidRPr="008303E3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303E3">
              <w:rPr>
                <w:rFonts w:eastAsia="Times New Roman"/>
                <w:color w:val="000000"/>
                <w:lang w:eastAsia="ru-RU"/>
              </w:rPr>
              <w:t xml:space="preserve">«Развитие культуры </w:t>
            </w:r>
          </w:p>
          <w:p w:rsidR="00D95BD4" w:rsidRPr="008303E3" w:rsidRDefault="00D95BD4" w:rsidP="002D41F1">
            <w:pPr>
              <w:tabs>
                <w:tab w:val="left" w:pos="14317"/>
              </w:tabs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муниципального образования  «</w:t>
            </w:r>
            <w:proofErr w:type="spellStart"/>
            <w:r w:rsidRPr="008303E3">
              <w:rPr>
                <w:rFonts w:eastAsia="Andale Sans UI"/>
                <w:lang w:eastAsia="ru-RU"/>
              </w:rPr>
              <w:t>Быкановский</w:t>
            </w:r>
            <w:proofErr w:type="spellEnd"/>
            <w:r w:rsidRPr="008303E3">
              <w:rPr>
                <w:rFonts w:eastAsia="Andale Sans UI"/>
                <w:lang w:eastAsia="ru-RU"/>
              </w:rPr>
              <w:t xml:space="preserve"> сельсовет» </w:t>
            </w:r>
            <w:proofErr w:type="spellStart"/>
            <w:r w:rsidRPr="008303E3">
              <w:rPr>
                <w:rFonts w:eastAsia="Lucida Sans Unicode"/>
                <w:color w:val="000000"/>
                <w:lang w:eastAsia="hi-IN" w:bidi="hi-IN"/>
              </w:rPr>
              <w:t>Обоянского</w:t>
            </w:r>
            <w:proofErr w:type="spellEnd"/>
            <w:r w:rsidRPr="008303E3">
              <w:rPr>
                <w:rFonts w:eastAsia="Lucida Sans Unicode"/>
                <w:color w:val="000000"/>
                <w:lang w:eastAsia="hi-IN" w:bidi="hi-IN"/>
              </w:rPr>
              <w:t xml:space="preserve"> района Курской области»  на 2017 – 2019 годы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Lucida Sans Unicode"/>
                <w:lang w:eastAsia="hi-IN" w:bidi="hi-IN"/>
              </w:rPr>
            </w:pPr>
            <w:r w:rsidRPr="008303E3">
              <w:rPr>
                <w:rFonts w:eastAsia="Andale Sans UI"/>
                <w:lang w:eastAsia="ru-RU"/>
              </w:rPr>
              <w:t xml:space="preserve"> </w:t>
            </w:r>
          </w:p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Lucida Sans Unicode"/>
                <w:lang w:eastAsia="hi-IN" w:bidi="hi-IN"/>
              </w:rPr>
              <w:t xml:space="preserve"> МКУК «</w:t>
            </w:r>
            <w:proofErr w:type="spellStart"/>
            <w:r w:rsidRPr="008303E3">
              <w:rPr>
                <w:rFonts w:eastAsia="Lucida Sans Unicode"/>
                <w:lang w:eastAsia="hi-IN" w:bidi="hi-IN"/>
              </w:rPr>
              <w:t>Быкановский</w:t>
            </w:r>
            <w:proofErr w:type="spellEnd"/>
            <w:r w:rsidRPr="008303E3">
              <w:rPr>
                <w:rFonts w:eastAsia="Lucida Sans Unicode"/>
                <w:lang w:eastAsia="hi-IN" w:bidi="hi-IN"/>
              </w:rPr>
              <w:t xml:space="preserve"> СДК»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Местный бюджет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001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0801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303E3">
              <w:rPr>
                <w:rFonts w:eastAsia="Times New Roman"/>
                <w:color w:val="000000"/>
                <w:lang w:eastAsia="ru-RU"/>
              </w:rPr>
              <w:t>2944,9</w:t>
            </w:r>
          </w:p>
          <w:p w:rsidR="00D95BD4" w:rsidRPr="008303E3" w:rsidRDefault="00D95BD4" w:rsidP="002D41F1">
            <w:pPr>
              <w:snapToGrid w:val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303E3">
              <w:rPr>
                <w:rFonts w:eastAsia="Times New Roman"/>
                <w:color w:val="000000"/>
                <w:lang w:eastAsia="ru-RU"/>
              </w:rPr>
              <w:t>2905,4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Times New Roman"/>
                <w:color w:val="000000"/>
                <w:lang w:eastAsia="ru-RU"/>
              </w:rPr>
              <w:t>2887,3</w:t>
            </w:r>
          </w:p>
        </w:tc>
      </w:tr>
      <w:tr w:rsidR="00D95BD4" w:rsidRPr="008303E3" w:rsidTr="002D41F1">
        <w:trPr>
          <w:trHeight w:val="1290"/>
        </w:trPr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5BD4" w:rsidRPr="008303E3" w:rsidRDefault="00D95BD4" w:rsidP="002D41F1">
            <w:pPr>
              <w:widowControl/>
              <w:suppressAutoHyphens w:val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5BD4" w:rsidRPr="008303E3" w:rsidRDefault="00D95BD4" w:rsidP="002D41F1">
            <w:pPr>
              <w:widowControl/>
              <w:suppressAutoHyphens w:val="0"/>
              <w:rPr>
                <w:rFonts w:eastAsia="Andale Sans UI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5BD4" w:rsidRPr="008303E3" w:rsidRDefault="00D95BD4" w:rsidP="002D41F1">
            <w:pPr>
              <w:widowControl/>
              <w:suppressAutoHyphens w:val="0"/>
              <w:rPr>
                <w:rFonts w:eastAsia="Andale Sans UI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Федеральный и</w:t>
            </w:r>
          </w:p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proofErr w:type="gramStart"/>
            <w:r w:rsidRPr="008303E3">
              <w:rPr>
                <w:rFonts w:eastAsia="Andale Sans UI"/>
                <w:lang w:eastAsia="ru-RU"/>
              </w:rPr>
              <w:t>областной</w:t>
            </w:r>
            <w:proofErr w:type="gramEnd"/>
            <w:r w:rsidRPr="008303E3">
              <w:rPr>
                <w:rFonts w:eastAsia="Andale Sans UI"/>
                <w:lang w:eastAsia="ru-RU"/>
              </w:rPr>
              <w:t xml:space="preserve"> бюджеты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D95BD4" w:rsidRPr="008303E3" w:rsidRDefault="00D95BD4" w:rsidP="002D41F1">
            <w:pPr>
              <w:snapToGrid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303E3">
              <w:rPr>
                <w:rFonts w:eastAsia="Times New Roman"/>
                <w:color w:val="000000"/>
                <w:lang w:eastAsia="ru-RU"/>
              </w:rPr>
              <w:t>321,17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95BD4" w:rsidRPr="008303E3" w:rsidTr="002D41F1">
        <w:trPr>
          <w:trHeight w:val="1125"/>
        </w:trPr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Основное мероприятие</w:t>
            </w:r>
          </w:p>
        </w:tc>
        <w:tc>
          <w:tcPr>
            <w:tcW w:w="3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Lucida Sans Unicode"/>
                <w:lang w:eastAsia="hi-IN" w:bidi="hi-IN"/>
              </w:rPr>
            </w:pPr>
            <w:r w:rsidRPr="008303E3">
              <w:rPr>
                <w:rFonts w:eastAsia="Andale Sans UI"/>
                <w:lang w:eastAsia="ru-RU"/>
              </w:rPr>
              <w:t>1.Расходы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Lucida Sans Unicode"/>
                <w:lang w:eastAsia="hi-IN" w:bidi="hi-IN"/>
              </w:rPr>
              <w:t xml:space="preserve"> МКУК «</w:t>
            </w:r>
            <w:proofErr w:type="spellStart"/>
            <w:r w:rsidRPr="008303E3">
              <w:rPr>
                <w:rFonts w:eastAsia="Lucida Sans Unicode"/>
                <w:lang w:eastAsia="hi-IN" w:bidi="hi-IN"/>
              </w:rPr>
              <w:t>Быкановский</w:t>
            </w:r>
            <w:proofErr w:type="spellEnd"/>
            <w:r w:rsidRPr="008303E3">
              <w:rPr>
                <w:rFonts w:eastAsia="Lucida Sans Unicode"/>
                <w:lang w:eastAsia="hi-IN" w:bidi="hi-IN"/>
              </w:rPr>
              <w:t xml:space="preserve"> СДК»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Местный бюджет</w:t>
            </w:r>
          </w:p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</w:p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001</w:t>
            </w:r>
          </w:p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</w:p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</w:p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0801</w:t>
            </w:r>
          </w:p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</w:p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</w:p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01101</w:t>
            </w:r>
            <w:r w:rsidRPr="008303E3">
              <w:rPr>
                <w:rFonts w:eastAsia="Andale Sans UI"/>
                <w:lang w:val="en-US" w:eastAsia="ru-RU"/>
              </w:rPr>
              <w:t>S</w:t>
            </w:r>
            <w:r w:rsidRPr="008303E3">
              <w:rPr>
                <w:rFonts w:eastAsia="Andale Sans UI"/>
                <w:lang w:eastAsia="ru-RU"/>
              </w:rPr>
              <w:t>3330</w:t>
            </w:r>
          </w:p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</w:p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</w:p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100</w:t>
            </w:r>
          </w:p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</w:p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</w:p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616,73</w:t>
            </w:r>
          </w:p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</w:p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</w:p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938,4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938,4</w:t>
            </w:r>
          </w:p>
        </w:tc>
      </w:tr>
      <w:tr w:rsidR="00D95BD4" w:rsidRPr="008303E3" w:rsidTr="002D41F1">
        <w:trPr>
          <w:trHeight w:val="1365"/>
        </w:trPr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5BD4" w:rsidRPr="008303E3" w:rsidRDefault="00D95BD4" w:rsidP="002D41F1">
            <w:pPr>
              <w:widowControl/>
              <w:suppressAutoHyphens w:val="0"/>
              <w:rPr>
                <w:rFonts w:eastAsia="Andale Sans UI"/>
                <w:lang w:eastAsia="ru-RU"/>
              </w:rPr>
            </w:pPr>
          </w:p>
        </w:tc>
        <w:tc>
          <w:tcPr>
            <w:tcW w:w="3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5BD4" w:rsidRPr="008303E3" w:rsidRDefault="00D95BD4" w:rsidP="002D41F1">
            <w:pPr>
              <w:widowControl/>
              <w:suppressAutoHyphens w:val="0"/>
              <w:rPr>
                <w:rFonts w:eastAsia="Lucida Sans Unicode"/>
                <w:lang w:eastAsia="hi-IN" w:bidi="hi-IN"/>
              </w:rPr>
            </w:pPr>
          </w:p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5BD4" w:rsidRPr="008303E3" w:rsidRDefault="00D95BD4" w:rsidP="002D41F1">
            <w:pPr>
              <w:widowControl/>
              <w:suppressAutoHyphens w:val="0"/>
              <w:rPr>
                <w:rFonts w:eastAsia="Andale Sans UI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</w:p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</w:p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Областной бюджет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</w:p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</w:p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001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</w:p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</w:p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0801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</w:p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</w:p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01101</w:t>
            </w:r>
            <w:r w:rsidRPr="008303E3">
              <w:rPr>
                <w:rFonts w:eastAsia="Andale Sans UI"/>
                <w:lang w:val="en-US" w:eastAsia="ru-RU"/>
              </w:rPr>
              <w:t>1</w:t>
            </w:r>
            <w:r w:rsidRPr="008303E3">
              <w:rPr>
                <w:rFonts w:eastAsia="Andale Sans UI"/>
                <w:lang w:eastAsia="ru-RU"/>
              </w:rPr>
              <w:t>3330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</w:p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</w:p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</w:p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</w:p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321,17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</w:p>
        </w:tc>
      </w:tr>
      <w:tr w:rsidR="00D95BD4" w:rsidRPr="008303E3" w:rsidTr="002D41F1"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Основное мероприятие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Lucida Sans Unicode"/>
                <w:lang w:eastAsia="hi-IN" w:bidi="hi-IN"/>
              </w:rPr>
            </w:pPr>
            <w:r w:rsidRPr="008303E3">
              <w:rPr>
                <w:rFonts w:eastAsia="Andale Sans UI"/>
                <w:lang w:eastAsia="ru-RU"/>
              </w:rPr>
              <w:t>2.Иные бюджетные ассигнования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5BD4" w:rsidRPr="008303E3" w:rsidRDefault="00D95BD4" w:rsidP="002D41F1">
            <w:pPr>
              <w:rPr>
                <w:rFonts w:eastAsia="Andale Sans UI"/>
                <w:lang w:eastAsia="ru-RU"/>
              </w:rPr>
            </w:pPr>
            <w:r w:rsidRPr="008303E3">
              <w:rPr>
                <w:rFonts w:eastAsia="Lucida Sans Unicode"/>
                <w:lang w:eastAsia="hi-IN" w:bidi="hi-IN"/>
              </w:rPr>
              <w:t>МКУК «</w:t>
            </w:r>
            <w:proofErr w:type="spellStart"/>
            <w:r w:rsidRPr="008303E3">
              <w:rPr>
                <w:rFonts w:eastAsia="Lucida Sans Unicode"/>
                <w:lang w:eastAsia="hi-IN" w:bidi="hi-IN"/>
              </w:rPr>
              <w:t>Быкановский</w:t>
            </w:r>
            <w:proofErr w:type="spellEnd"/>
            <w:r w:rsidRPr="008303E3">
              <w:rPr>
                <w:rFonts w:eastAsia="Lucida Sans Unicode"/>
                <w:lang w:eastAsia="hi-IN" w:bidi="hi-IN"/>
              </w:rPr>
              <w:t xml:space="preserve"> СДК»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Местный бюджет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5BD4" w:rsidRPr="008303E3" w:rsidRDefault="00D95BD4" w:rsidP="002D41F1">
            <w:pPr>
              <w:snapToGrid w:val="0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001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0801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01101С1401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800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3,5</w:t>
            </w:r>
          </w:p>
          <w:p w:rsidR="00D95BD4" w:rsidRPr="008303E3" w:rsidRDefault="00D95BD4" w:rsidP="002D41F1">
            <w:pPr>
              <w:jc w:val="center"/>
              <w:rPr>
                <w:rFonts w:eastAsia="Andale Sans UI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3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3</w:t>
            </w:r>
          </w:p>
        </w:tc>
      </w:tr>
      <w:tr w:rsidR="00D95BD4" w:rsidRPr="008303E3" w:rsidTr="002D41F1">
        <w:trPr>
          <w:trHeight w:val="720"/>
        </w:trPr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Основное мероприятие</w:t>
            </w:r>
          </w:p>
        </w:tc>
        <w:tc>
          <w:tcPr>
            <w:tcW w:w="3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3. Закупка товаров, работ и услуг для государственных (муниципальных нужд)</w:t>
            </w:r>
          </w:p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</w:p>
          <w:p w:rsidR="00D95BD4" w:rsidRPr="008303E3" w:rsidRDefault="00D95BD4" w:rsidP="002D41F1">
            <w:pPr>
              <w:snapToGrid w:val="0"/>
              <w:jc w:val="center"/>
              <w:rPr>
                <w:rFonts w:eastAsia="Lucida Sans Unicode"/>
                <w:lang w:eastAsia="hi-IN" w:bidi="hi-IN"/>
              </w:rPr>
            </w:pPr>
            <w:r w:rsidRPr="008303E3">
              <w:rPr>
                <w:rFonts w:eastAsia="Andale Sans UI"/>
                <w:lang w:eastAsia="ru-RU"/>
              </w:rPr>
              <w:t>4. Закупка товаров, работ и услуг для государственных (муниципальных нужд)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5BD4" w:rsidRPr="008303E3" w:rsidRDefault="00D95BD4" w:rsidP="002D41F1">
            <w:pPr>
              <w:rPr>
                <w:rFonts w:eastAsia="Andale Sans UI"/>
                <w:lang w:eastAsia="ru-RU"/>
              </w:rPr>
            </w:pPr>
            <w:r w:rsidRPr="008303E3">
              <w:rPr>
                <w:rFonts w:eastAsia="Lucida Sans Unicode"/>
                <w:lang w:eastAsia="hi-IN" w:bidi="hi-IN"/>
              </w:rPr>
              <w:t>МКУК «</w:t>
            </w:r>
            <w:proofErr w:type="spellStart"/>
            <w:r w:rsidRPr="008303E3">
              <w:rPr>
                <w:rFonts w:eastAsia="Lucida Sans Unicode"/>
                <w:lang w:eastAsia="hi-IN" w:bidi="hi-IN"/>
              </w:rPr>
              <w:t>Быкановский</w:t>
            </w:r>
            <w:proofErr w:type="spellEnd"/>
            <w:r w:rsidRPr="008303E3">
              <w:rPr>
                <w:rFonts w:eastAsia="Lucida Sans Unicode"/>
                <w:lang w:eastAsia="hi-IN" w:bidi="hi-IN"/>
              </w:rPr>
              <w:t xml:space="preserve"> СДК»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Местный бюджет</w:t>
            </w:r>
          </w:p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95BD4" w:rsidRPr="008303E3" w:rsidRDefault="00D95BD4" w:rsidP="002D41F1">
            <w:pPr>
              <w:snapToGrid w:val="0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001</w:t>
            </w:r>
          </w:p>
          <w:p w:rsidR="00D95BD4" w:rsidRPr="008303E3" w:rsidRDefault="00D95BD4" w:rsidP="002D41F1">
            <w:pPr>
              <w:snapToGrid w:val="0"/>
              <w:rPr>
                <w:rFonts w:eastAsia="Andale Sans UI"/>
                <w:lang w:eastAsia="ru-RU"/>
              </w:rPr>
            </w:pPr>
          </w:p>
          <w:p w:rsidR="00D95BD4" w:rsidRPr="008303E3" w:rsidRDefault="00D95BD4" w:rsidP="002D41F1">
            <w:pPr>
              <w:snapToGrid w:val="0"/>
              <w:rPr>
                <w:rFonts w:eastAsia="Andale Sans UI"/>
                <w:lang w:eastAsia="ru-RU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0801</w:t>
            </w:r>
          </w:p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</w:p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95BD4" w:rsidRPr="008303E3" w:rsidRDefault="00D95BD4" w:rsidP="002D41F1">
            <w:pPr>
              <w:snapToGrid w:val="0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01101С1401</w:t>
            </w:r>
          </w:p>
          <w:p w:rsidR="00D95BD4" w:rsidRPr="008303E3" w:rsidRDefault="00D95BD4" w:rsidP="002D41F1">
            <w:pPr>
              <w:snapToGrid w:val="0"/>
              <w:rPr>
                <w:rFonts w:eastAsia="Andale Sans UI"/>
                <w:lang w:eastAsia="ru-RU"/>
              </w:rPr>
            </w:pPr>
          </w:p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200</w:t>
            </w:r>
          </w:p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</w:p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344,9</w:t>
            </w:r>
          </w:p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</w:p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231,2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210,4</w:t>
            </w:r>
          </w:p>
        </w:tc>
      </w:tr>
      <w:tr w:rsidR="00D95BD4" w:rsidRPr="008303E3" w:rsidTr="002D41F1">
        <w:trPr>
          <w:trHeight w:val="1215"/>
        </w:trPr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5BD4" w:rsidRPr="008303E3" w:rsidRDefault="00D95BD4" w:rsidP="002D41F1">
            <w:pPr>
              <w:widowControl/>
              <w:suppressAutoHyphens w:val="0"/>
              <w:rPr>
                <w:rFonts w:eastAsia="Andale Sans UI"/>
                <w:lang w:eastAsia="ru-RU"/>
              </w:rPr>
            </w:pPr>
          </w:p>
        </w:tc>
        <w:tc>
          <w:tcPr>
            <w:tcW w:w="3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5BD4" w:rsidRPr="008303E3" w:rsidRDefault="00D95BD4" w:rsidP="002D41F1">
            <w:pPr>
              <w:widowControl/>
              <w:suppressAutoHyphens w:val="0"/>
              <w:rPr>
                <w:rFonts w:eastAsia="Lucida Sans Unicode"/>
                <w:lang w:eastAsia="hi-IN" w:bidi="hi-IN"/>
              </w:rPr>
            </w:pPr>
          </w:p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5BD4" w:rsidRPr="008303E3" w:rsidRDefault="00D95BD4" w:rsidP="002D41F1">
            <w:pPr>
              <w:widowControl/>
              <w:suppressAutoHyphens w:val="0"/>
              <w:rPr>
                <w:rFonts w:eastAsia="Andale Sans UI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Федеральный и</w:t>
            </w:r>
          </w:p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proofErr w:type="gramStart"/>
            <w:r w:rsidRPr="008303E3">
              <w:rPr>
                <w:rFonts w:eastAsia="Andale Sans UI"/>
                <w:lang w:eastAsia="ru-RU"/>
              </w:rPr>
              <w:t>областной</w:t>
            </w:r>
            <w:proofErr w:type="gramEnd"/>
            <w:r w:rsidRPr="008303E3">
              <w:rPr>
                <w:rFonts w:eastAsia="Andale Sans UI"/>
                <w:lang w:eastAsia="ru-RU"/>
              </w:rPr>
              <w:t xml:space="preserve"> бюджеты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95BD4" w:rsidRPr="008303E3" w:rsidRDefault="00D95BD4" w:rsidP="002D41F1">
            <w:pPr>
              <w:snapToGrid w:val="0"/>
              <w:rPr>
                <w:rFonts w:eastAsia="Andale Sans UI"/>
                <w:lang w:eastAsia="ru-RU"/>
              </w:rPr>
            </w:pPr>
          </w:p>
          <w:p w:rsidR="00D95BD4" w:rsidRPr="008303E3" w:rsidRDefault="00D95BD4" w:rsidP="002D41F1">
            <w:pPr>
              <w:snapToGrid w:val="0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001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</w:p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0801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</w:p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01101</w:t>
            </w:r>
            <w:r w:rsidRPr="008303E3">
              <w:rPr>
                <w:rFonts w:eastAsia="Andale Sans UI"/>
                <w:lang w:val="en-US" w:eastAsia="ru-RU"/>
              </w:rPr>
              <w:t>L</w:t>
            </w:r>
            <w:r w:rsidRPr="008303E3">
              <w:rPr>
                <w:rFonts w:eastAsia="Andale Sans UI"/>
                <w:lang w:eastAsia="ru-RU"/>
              </w:rPr>
              <w:t>4670</w:t>
            </w:r>
          </w:p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</w:p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</w:p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</w:p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  <w:r w:rsidRPr="008303E3">
              <w:rPr>
                <w:rFonts w:eastAsia="Andale Sans UI"/>
                <w:lang w:eastAsia="ru-RU"/>
              </w:rPr>
              <w:t>100,0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BD4" w:rsidRPr="008303E3" w:rsidRDefault="00D95BD4" w:rsidP="002D41F1">
            <w:pPr>
              <w:snapToGrid w:val="0"/>
              <w:jc w:val="center"/>
              <w:rPr>
                <w:rFonts w:eastAsia="Andale Sans UI"/>
                <w:lang w:eastAsia="ru-RU"/>
              </w:rPr>
            </w:pPr>
          </w:p>
        </w:tc>
      </w:tr>
    </w:tbl>
    <w:p w:rsidR="00D95BD4" w:rsidRPr="00927EC9" w:rsidRDefault="00D95BD4" w:rsidP="00D95BD4">
      <w:pPr>
        <w:tabs>
          <w:tab w:val="left" w:pos="0"/>
          <w:tab w:val="left" w:pos="30"/>
        </w:tabs>
        <w:ind w:right="-1095"/>
        <w:rPr>
          <w:rFonts w:ascii="Arial" w:hAnsi="Arial" w:cs="Arial"/>
          <w:b/>
          <w:sz w:val="32"/>
          <w:szCs w:val="32"/>
        </w:rPr>
      </w:pPr>
    </w:p>
    <w:p w:rsidR="00D95BD4" w:rsidRPr="00927EC9" w:rsidRDefault="00D95BD4" w:rsidP="00D95BD4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  <w:lang w:eastAsia="ru-RU"/>
        </w:rPr>
      </w:pPr>
    </w:p>
    <w:p w:rsidR="00D95BD4" w:rsidRDefault="00D95BD4" w:rsidP="00D95BD4">
      <w:pPr>
        <w:tabs>
          <w:tab w:val="left" w:pos="0"/>
          <w:tab w:val="left" w:pos="30"/>
        </w:tabs>
        <w:ind w:right="-1095"/>
        <w:jc w:val="center"/>
      </w:pPr>
    </w:p>
    <w:bookmarkEnd w:id="0"/>
    <w:p w:rsidR="00563073" w:rsidRDefault="00563073"/>
    <w:sectPr w:rsidR="00563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CA0"/>
    <w:rsid w:val="00563073"/>
    <w:rsid w:val="00D95BD4"/>
    <w:rsid w:val="00DE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BD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BD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758</Words>
  <Characters>4322</Characters>
  <Application>Microsoft Office Word</Application>
  <DocSecurity>0</DocSecurity>
  <Lines>36</Lines>
  <Paragraphs>10</Paragraphs>
  <ScaleCrop>false</ScaleCrop>
  <Company>Быканово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Быканово</cp:lastModifiedBy>
  <cp:revision>2</cp:revision>
  <dcterms:created xsi:type="dcterms:W3CDTF">2018-07-03T06:00:00Z</dcterms:created>
  <dcterms:modified xsi:type="dcterms:W3CDTF">2018-07-03T06:04:00Z</dcterms:modified>
</cp:coreProperties>
</file>