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B3" w:rsidRPr="00B939B3" w:rsidRDefault="00057A0E" w:rsidP="00B939B3">
      <w:pPr>
        <w:pStyle w:val="a3"/>
        <w:jc w:val="center"/>
      </w:pPr>
      <w:r w:rsidRPr="002559B2">
        <w:rPr>
          <w:sz w:val="28"/>
          <w:szCs w:val="28"/>
        </w:rPr>
        <w:t xml:space="preserve"> </w:t>
      </w:r>
      <w:r w:rsidR="00B939B3" w:rsidRPr="00B939B3">
        <w:rPr>
          <w:b/>
          <w:bCs/>
        </w:rPr>
        <w:t>АДМИНИСТРАЦИЯ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b/>
          <w:bCs/>
          <w:kern w:val="0"/>
          <w:lang w:eastAsia="ru-RU"/>
        </w:rPr>
        <w:t> БЫКАНОВСКОГО СЕЛЬСОВЕТА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b/>
          <w:bCs/>
          <w:kern w:val="0"/>
          <w:lang w:eastAsia="ru-RU"/>
        </w:rPr>
        <w:t>ОБОЯНСКОГО РАЙОНА  КУРСКОЙ  ОБЛАСТИ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b/>
          <w:bCs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b/>
          <w:bCs/>
          <w:kern w:val="0"/>
          <w:lang w:eastAsia="ru-RU"/>
        </w:rPr>
        <w:t>ПОСТАНОВЛЕНИЕ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b/>
          <w:bCs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b/>
          <w:bCs/>
          <w:kern w:val="0"/>
          <w:lang w:eastAsia="ru-RU"/>
        </w:rPr>
        <w:t>25 мая  2018 года № 30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b/>
          <w:bCs/>
          <w:kern w:val="0"/>
          <w:lang w:eastAsia="ru-RU"/>
        </w:rPr>
        <w:t>О внесении изменения в  Порядок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b/>
          <w:bCs/>
          <w:kern w:val="0"/>
          <w:lang w:eastAsia="ru-RU"/>
        </w:rPr>
        <w:t>организации работы с обращениями граждан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b/>
          <w:bCs/>
          <w:kern w:val="0"/>
          <w:lang w:eastAsia="ru-RU"/>
        </w:rPr>
        <w:t>в Администрации Быкановского сельсовета  Обоянского района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 xml:space="preserve">В соответствии с Федеральным </w:t>
      </w:r>
      <w:hyperlink r:id="rId5" w:history="1">
        <w:r w:rsidRPr="00B939B3">
          <w:rPr>
            <w:rFonts w:eastAsia="Times New Roman"/>
            <w:color w:val="0000FF"/>
            <w:kern w:val="0"/>
            <w:u w:val="single"/>
            <w:lang w:eastAsia="ru-RU"/>
          </w:rPr>
          <w:t>законом</w:t>
        </w:r>
      </w:hyperlink>
      <w:r w:rsidRPr="00B939B3">
        <w:rPr>
          <w:rFonts w:eastAsia="Times New Roman"/>
          <w:kern w:val="0"/>
          <w:lang w:eastAsia="ru-RU"/>
        </w:rPr>
        <w:t xml:space="preserve"> от 02.05.2006 № 59-ФЗ "О порядке рассмотрения обращений граждан Российской Федерации" (в редакции Федерального закона от  27 ноября 2017 г. № 355-ФЗ) Администрация Быкановского сельсовета Обоянского района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ПОСТАНОВЛЯЕТ: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1. Утвердить прилагаемые изменения, которые вносятся в Порядок организации работы с обращениями граждан в Администрации Быкановского сельсовета  Обоянского района, утвержденный  постановлением Администрации Быкановского сельсовета Обоянского района от 31.10.2014 № 98 «Об утверждении порядка организации работы с обращениями граждан в Администрации Быкановского сельсовета Обоянского района» (с последующими изменениями и дополнениями).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2. Разместить настоящее постановление на официальном сайте муниципального образования «Быкановский сельсовет» Обоянского района Курской области в сети «Интернет».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3. Контроль  исполнения настоящего постановления возложить на и.о. заместителя главы Администрации Быкановского сельсовета Обоянского района Алексееву Татьяну Александровну.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4. Постановление вступает в силу после его официального опубликования.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right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right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right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right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lastRenderedPageBreak/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right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right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Глава  Быкановского сельсовета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Обоянского района                                                                 А.В. Кононов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Т.А. Алексеева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8(47141)3-32-16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                                                                                   Утверждены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                                                                        постановлением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                                                                      Администрации Обоянского                     района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                                                                      от  25.05.2018 № 30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Изменения,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которые вносятся в Порядок организации работы с обращениями граждан в Администрации Быкановского сельсовета  Обоянского района, утвержденный  постановлением Администрации Быкановского сельсовета Обоянского района от 31.10.2014 № 98 «Об утверждении порядка организации работы с обращениями граждан в Администрации Быкановского сельсовета  Обоянского района» (с последующими изменениями и дополнениями)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1. В разделе II: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а)         в абзаце восьмом пункта 2.2 слова «по «телефону доверия» заменить словами «по телефону»;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б) в пункте 2.3: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абзац третий изложить в следующей редакции: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 xml:space="preserve">«ответ гражданину по существу поставленного вопроса в письменной, устной форме, в форме электронного документа или ответ на обращение, содержащее предложение, </w:t>
      </w:r>
      <w:r w:rsidRPr="00B939B3">
        <w:rPr>
          <w:rFonts w:eastAsia="Times New Roman"/>
          <w:kern w:val="0"/>
          <w:lang w:eastAsia="ru-RU"/>
        </w:rPr>
        <w:lastRenderedPageBreak/>
        <w:t>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в том числе с разъяснением порядка обжалования судебного решения, который может быть размещен с соблюдением требований части 2 статьи 6 Федерального закона «О порядке рассмотрения обращений граждан Российской Федерации» на официальном сайте муниципального образования «Быкановский сельсовет»  Обоянского района Курской области в сети «Интернет»;»;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в) дополнить абзацем тринадцатым следующего содержания: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«текст письменного обращения не позволяет определить суть предложения, заявления или жалобы, о чем в течение семи дней со дня регистрации обращения сообщается гражданину, направившему обращение.»;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г)пункт 2.4 дополнить абзацем следующего содержания: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«В случае поступления в Администрацию Быкановского сельсовета Обоянского района или должностным лицам Администрации Быкановского сельсовета Обоянского района письменного обращения, содержащего вопрос, ответ на который размещен в соответствии с частью 4 статьи 10 Федерального закона «О порядке рассмотрения обращений граждан Российской Федерации» на официальном сайте муниципального образования «Быкановский сельсовет» Обоянского района Курской области в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муниципального образования «Быкановский сельсовет» Обоянского района Курской области в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возвращается.»;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д)        в пункте 2.5: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в абзаце втором слова «и (или) адрес электронной почты» исключить;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в абзаце пятом слова «либо направить эти документы и материалы или их копии в письменной форме» исключить.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2. В разделе III: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а) пункт 4 дополнить абзацем следующего содержания: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 xml:space="preserve">«Ответ на обращение направляется в форме электронного документа по адресу электронной почты, указанному в обращении, поступившем в Администрацию Быкановского сельсовета Обоянского района или должностному лицу в форме электронного документа, и в письменной форме по почтовому адресу, указанному в обращении, поступившем в Администрацию Быкановского сельсовета Обоянского района или должностному лицу в письменной форме. Кроме того, на поступившее в Администрацию Быкановского сельсовета Обоянского района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</w:t>
      </w:r>
      <w:r w:rsidRPr="00B939B3">
        <w:rPr>
          <w:rFonts w:eastAsia="Times New Roman"/>
          <w:i/>
          <w:iCs/>
          <w:kern w:val="0"/>
          <w:lang w:eastAsia="ru-RU"/>
        </w:rPr>
        <w:t>«</w:t>
      </w:r>
      <w:r w:rsidRPr="00B939B3">
        <w:rPr>
          <w:rFonts w:eastAsia="Times New Roman"/>
          <w:kern w:val="0"/>
          <w:lang w:eastAsia="ru-RU"/>
        </w:rPr>
        <w:t>О</w:t>
      </w:r>
      <w:r w:rsidRPr="00B939B3">
        <w:rPr>
          <w:rFonts w:eastAsia="Times New Roman"/>
          <w:i/>
          <w:iCs/>
          <w:kern w:val="0"/>
          <w:lang w:eastAsia="ru-RU"/>
        </w:rPr>
        <w:t xml:space="preserve"> </w:t>
      </w:r>
      <w:r w:rsidRPr="00B939B3">
        <w:rPr>
          <w:rFonts w:eastAsia="Times New Roman"/>
          <w:kern w:val="0"/>
          <w:lang w:eastAsia="ru-RU"/>
        </w:rPr>
        <w:t xml:space="preserve">порядке рассмотрения обращений граждан Российской Федерации» на официальном сайте муниципального </w:t>
      </w:r>
      <w:r w:rsidRPr="00B939B3">
        <w:rPr>
          <w:rFonts w:eastAsia="Times New Roman"/>
          <w:kern w:val="0"/>
          <w:lang w:eastAsia="ru-RU"/>
        </w:rPr>
        <w:lastRenderedPageBreak/>
        <w:t>образования «Быкановский сельсовет»  Обоянского района Курской области в сети «Интернет».»;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б)        в абзаце третьем пункта 5 слова «ежедневно, кроме выходных и праздничных дней» исключить.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B939B3" w:rsidRPr="00B939B3" w:rsidRDefault="00B939B3" w:rsidP="00B939B3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B939B3">
        <w:rPr>
          <w:rFonts w:eastAsia="Times New Roman"/>
          <w:kern w:val="0"/>
          <w:lang w:eastAsia="ru-RU"/>
        </w:rPr>
        <w:t> </w:t>
      </w:r>
    </w:p>
    <w:p w:rsidR="00FB24EA" w:rsidRDefault="00B939B3" w:rsidP="00B939B3">
      <w:r w:rsidRPr="00B939B3">
        <w:rPr>
          <w:rFonts w:eastAsia="Times New Roman"/>
          <w:kern w:val="0"/>
          <w:lang w:eastAsia="ru-RU"/>
        </w:rPr>
        <w:t>                    </w:t>
      </w:r>
      <w:bookmarkStart w:id="0" w:name="_GoBack"/>
      <w:bookmarkEnd w:id="0"/>
    </w:p>
    <w:sectPr w:rsidR="00FB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A2"/>
    <w:rsid w:val="000276A2"/>
    <w:rsid w:val="00057A0E"/>
    <w:rsid w:val="00B939B3"/>
    <w:rsid w:val="00F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0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A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0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A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F90406505A386045BACDD53591FFDB73A9C9A998BAD5C5298289CFAC0A245C90B682FD3EFB6801l76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5113</Characters>
  <Application>Microsoft Office Word</Application>
  <DocSecurity>0</DocSecurity>
  <Lines>42</Lines>
  <Paragraphs>11</Paragraphs>
  <ScaleCrop>false</ScaleCrop>
  <Company>Быканово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3</cp:revision>
  <dcterms:created xsi:type="dcterms:W3CDTF">2018-05-29T04:12:00Z</dcterms:created>
  <dcterms:modified xsi:type="dcterms:W3CDTF">2018-05-29T04:14:00Z</dcterms:modified>
</cp:coreProperties>
</file>