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C5" w:rsidRDefault="005D1AC5" w:rsidP="005D1A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5D1AC5" w:rsidRDefault="005D1AC5" w:rsidP="005D1A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БЫКАНОВСКОГО СЕЛЬСОВЕТА</w:t>
      </w:r>
    </w:p>
    <w:p w:rsidR="005D1AC5" w:rsidRDefault="005D1AC5" w:rsidP="005D1A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ОБОЯНСКОГО РАЙОНА</w:t>
      </w:r>
    </w:p>
    <w:p w:rsidR="005D1AC5" w:rsidRDefault="005D1AC5" w:rsidP="005D1A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D1AC5" w:rsidRDefault="005D1AC5" w:rsidP="005D1AC5">
      <w:pPr>
        <w:jc w:val="center"/>
        <w:rPr>
          <w:rFonts w:ascii="Arial" w:hAnsi="Arial" w:cs="Arial"/>
          <w:b/>
          <w:sz w:val="32"/>
          <w:szCs w:val="32"/>
        </w:rPr>
      </w:pPr>
    </w:p>
    <w:p w:rsidR="005D1AC5" w:rsidRPr="002A1AFD" w:rsidRDefault="005D1AC5" w:rsidP="005D1A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D1AC5" w:rsidRPr="002A1AFD" w:rsidRDefault="005D1AC5" w:rsidP="005D1AC5">
      <w:pPr>
        <w:jc w:val="center"/>
        <w:rPr>
          <w:rFonts w:ascii="Arial" w:hAnsi="Arial" w:cs="Arial"/>
          <w:b/>
          <w:sz w:val="32"/>
          <w:szCs w:val="32"/>
        </w:rPr>
      </w:pPr>
    </w:p>
    <w:p w:rsidR="005D1AC5" w:rsidRPr="005D1AC5" w:rsidRDefault="005D1AC5" w:rsidP="005D1AC5">
      <w:pPr>
        <w:jc w:val="center"/>
        <w:rPr>
          <w:rFonts w:ascii="Arial" w:hAnsi="Arial" w:cs="Arial"/>
          <w:b/>
          <w:sz w:val="32"/>
          <w:szCs w:val="32"/>
        </w:rPr>
      </w:pPr>
      <w:r w:rsidRPr="005D1AC5">
        <w:rPr>
          <w:rFonts w:ascii="Arial" w:hAnsi="Arial" w:cs="Arial"/>
          <w:b/>
          <w:sz w:val="32"/>
          <w:szCs w:val="32"/>
        </w:rPr>
        <w:t xml:space="preserve">          </w:t>
      </w:r>
      <w:r>
        <w:rPr>
          <w:rFonts w:ascii="Arial" w:hAnsi="Arial" w:cs="Arial"/>
          <w:b/>
          <w:sz w:val="32"/>
          <w:szCs w:val="32"/>
        </w:rPr>
        <w:t xml:space="preserve">от </w:t>
      </w:r>
      <w:r w:rsidRPr="005D1AC5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>.0</w:t>
      </w:r>
      <w:r w:rsidRPr="005D1AC5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.2017 №</w:t>
      </w:r>
      <w:r w:rsidRPr="005D1AC5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>/</w:t>
      </w:r>
      <w:r w:rsidR="002A1AFD">
        <w:rPr>
          <w:rFonts w:ascii="Arial" w:hAnsi="Arial" w:cs="Arial"/>
          <w:b/>
          <w:sz w:val="32"/>
          <w:szCs w:val="32"/>
        </w:rPr>
        <w:t>50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</w:p>
    <w:p w:rsidR="005D1AC5" w:rsidRDefault="005D1AC5" w:rsidP="005D1AC5">
      <w:pPr>
        <w:jc w:val="center"/>
        <w:rPr>
          <w:rFonts w:ascii="Arial" w:hAnsi="Arial" w:cs="Arial"/>
          <w:b/>
          <w:sz w:val="32"/>
          <w:szCs w:val="32"/>
        </w:rPr>
      </w:pPr>
    </w:p>
    <w:p w:rsidR="005D1AC5" w:rsidRPr="00260563" w:rsidRDefault="005D1AC5" w:rsidP="005D1A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Быкановского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Обоянского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17.03.2015 года № 33/112 «Об утверждении Перечня муниципальных услуг Администрации Быкановского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Обоянского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области, предоставление которых осуществляется в МФЦ»</w:t>
      </w:r>
    </w:p>
    <w:p w:rsidR="005D1AC5" w:rsidRDefault="005D1AC5" w:rsidP="005D1AC5">
      <w:pPr>
        <w:jc w:val="both"/>
        <w:rPr>
          <w:rFonts w:ascii="Arial" w:hAnsi="Arial" w:cs="Arial"/>
          <w:b/>
          <w:sz w:val="24"/>
          <w:szCs w:val="24"/>
        </w:rPr>
      </w:pPr>
    </w:p>
    <w:p w:rsidR="005D1AC5" w:rsidRDefault="005D1AC5" w:rsidP="005D1AC5">
      <w:pPr>
        <w:jc w:val="both"/>
        <w:rPr>
          <w:rFonts w:ascii="Arial" w:hAnsi="Arial" w:cs="Arial"/>
          <w:b/>
          <w:sz w:val="24"/>
          <w:szCs w:val="24"/>
        </w:rPr>
      </w:pP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На основании Федерального закона  от 06.10.2003 г. № 131-ФЗ «Об общих принципах организации местного самоуправления в Российской Федерации», Федерального закона от 27 июля 2010 г. N 210-ФЗ «Об организации предоставления государственных и муниципальных услуг», Устава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Быкановский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Собрание депутатов Быкановского сельсовета</w:t>
      </w: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</w:rPr>
      </w:pP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Перечень муниципальных услуг Администрации Быкановского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предоставление которых осуществляется в МФЦ в новой редакции (Приложение № 1).</w:t>
      </w:r>
    </w:p>
    <w:p w:rsidR="005D1AC5" w:rsidRDefault="005D1AC5" w:rsidP="005D1AC5">
      <w:pPr>
        <w:widowControl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Быкановского сельсовета.</w:t>
      </w:r>
    </w:p>
    <w:p w:rsidR="005D1AC5" w:rsidRDefault="005D1AC5" w:rsidP="005D1AC5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3.Решение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вступает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силу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официального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опубликования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обнародования</w:t>
      </w:r>
      <w:proofErr w:type="spellEnd"/>
      <w:r>
        <w:rPr>
          <w:rFonts w:ascii="Arial" w:hAnsi="Arial" w:cs="Arial"/>
        </w:rPr>
        <w:t>).</w:t>
      </w: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                             Л.В. Озерова</w:t>
      </w: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</w:rPr>
      </w:pP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Быкановского сельсовета</w:t>
      </w: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А.В. Кононов</w:t>
      </w:r>
    </w:p>
    <w:p w:rsidR="005D1AC5" w:rsidRDefault="005D1AC5" w:rsidP="005D1AC5">
      <w:pPr>
        <w:jc w:val="both"/>
        <w:rPr>
          <w:rFonts w:ascii="Arial" w:hAnsi="Arial" w:cs="Arial"/>
          <w:sz w:val="24"/>
          <w:szCs w:val="24"/>
        </w:rPr>
      </w:pPr>
    </w:p>
    <w:p w:rsidR="005D1AC5" w:rsidRDefault="005D1AC5" w:rsidP="005D1AC5">
      <w:pPr>
        <w:jc w:val="both"/>
        <w:rPr>
          <w:rFonts w:ascii="Arial" w:hAnsi="Arial" w:cs="Arial"/>
          <w:b/>
          <w:sz w:val="24"/>
          <w:szCs w:val="24"/>
        </w:rPr>
      </w:pPr>
    </w:p>
    <w:p w:rsidR="005D1AC5" w:rsidRDefault="005D1AC5" w:rsidP="005D1AC5">
      <w:pPr>
        <w:pStyle w:val="Standard"/>
        <w:jc w:val="both"/>
        <w:rPr>
          <w:rFonts w:ascii="Arial" w:hAnsi="Arial" w:cs="Arial"/>
          <w:b/>
          <w:lang w:eastAsia="ru-RU"/>
        </w:rPr>
      </w:pPr>
    </w:p>
    <w:p w:rsidR="005D1AC5" w:rsidRDefault="005D1AC5" w:rsidP="005D1AC5">
      <w:pPr>
        <w:pStyle w:val="Standard"/>
        <w:jc w:val="both"/>
        <w:rPr>
          <w:rFonts w:ascii="Arial" w:hAnsi="Arial" w:cs="Arial"/>
          <w:b/>
          <w:lang w:eastAsia="ru-RU"/>
        </w:rPr>
      </w:pPr>
    </w:p>
    <w:p w:rsidR="005D1AC5" w:rsidRPr="005D1AC5" w:rsidRDefault="005D1AC5" w:rsidP="005D1AC5">
      <w:pPr>
        <w:pStyle w:val="Standard"/>
        <w:jc w:val="both"/>
        <w:rPr>
          <w:rFonts w:ascii="Arial" w:hAnsi="Arial" w:cs="Arial"/>
          <w:b/>
          <w:lang w:eastAsia="ru-RU"/>
        </w:rPr>
      </w:pPr>
    </w:p>
    <w:p w:rsidR="005D1AC5" w:rsidRPr="005D1AC5" w:rsidRDefault="005D1AC5" w:rsidP="005D1AC5">
      <w:pPr>
        <w:pStyle w:val="Standard"/>
        <w:jc w:val="both"/>
        <w:rPr>
          <w:rFonts w:ascii="Arial" w:hAnsi="Arial" w:cs="Arial"/>
          <w:b/>
          <w:lang w:eastAsia="ru-RU"/>
        </w:rPr>
      </w:pPr>
    </w:p>
    <w:p w:rsidR="005D1AC5" w:rsidRPr="005D1AC5" w:rsidRDefault="005D1AC5" w:rsidP="005D1AC5">
      <w:pPr>
        <w:pStyle w:val="Standard"/>
        <w:jc w:val="both"/>
        <w:rPr>
          <w:rFonts w:ascii="Arial" w:hAnsi="Arial" w:cs="Arial"/>
          <w:b/>
          <w:lang w:eastAsia="ru-RU"/>
        </w:rPr>
      </w:pPr>
    </w:p>
    <w:p w:rsidR="005D1AC5" w:rsidRPr="005D1AC5" w:rsidRDefault="005D1AC5" w:rsidP="005D1AC5">
      <w:pPr>
        <w:pStyle w:val="Standard"/>
        <w:jc w:val="both"/>
        <w:rPr>
          <w:rFonts w:ascii="Arial" w:hAnsi="Arial" w:cs="Arial"/>
          <w:b/>
          <w:lang w:eastAsia="ru-RU"/>
        </w:rPr>
      </w:pPr>
    </w:p>
    <w:p w:rsidR="005D1AC5" w:rsidRPr="005D1AC5" w:rsidRDefault="005D1AC5" w:rsidP="005D1AC5">
      <w:pPr>
        <w:pStyle w:val="Standard"/>
        <w:jc w:val="both"/>
        <w:rPr>
          <w:rFonts w:ascii="Arial" w:hAnsi="Arial" w:cs="Arial"/>
          <w:b/>
          <w:lang w:eastAsia="ru-RU"/>
        </w:rPr>
      </w:pPr>
    </w:p>
    <w:p w:rsidR="005D1AC5" w:rsidRPr="005D1AC5" w:rsidRDefault="005D1AC5" w:rsidP="005D1AC5">
      <w:pPr>
        <w:pStyle w:val="Standard"/>
        <w:jc w:val="both"/>
        <w:rPr>
          <w:rFonts w:ascii="Arial" w:hAnsi="Arial" w:cs="Arial"/>
          <w:b/>
          <w:lang w:eastAsia="ru-RU"/>
        </w:rPr>
      </w:pPr>
    </w:p>
    <w:p w:rsidR="005D1AC5" w:rsidRPr="005D1AC5" w:rsidRDefault="005D1AC5" w:rsidP="005D1AC5">
      <w:pPr>
        <w:pStyle w:val="Standard"/>
        <w:jc w:val="both"/>
        <w:rPr>
          <w:rFonts w:ascii="Arial" w:hAnsi="Arial" w:cs="Arial"/>
          <w:b/>
          <w:lang w:eastAsia="ru-RU"/>
        </w:rPr>
      </w:pPr>
    </w:p>
    <w:p w:rsidR="005D1AC5" w:rsidRDefault="005D1AC5" w:rsidP="005D1AC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5D1AC5" w:rsidRDefault="005D1AC5" w:rsidP="005D1AC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5D1AC5" w:rsidRDefault="005D1AC5" w:rsidP="005D1AC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Быкановского сельсовета</w:t>
      </w:r>
    </w:p>
    <w:p w:rsidR="005D1AC5" w:rsidRDefault="005D1AC5" w:rsidP="005D1AC5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17.03.2015 г. №  33/112</w:t>
      </w:r>
    </w:p>
    <w:p w:rsidR="005D1AC5" w:rsidRDefault="005D1AC5" w:rsidP="005D1AC5">
      <w:pPr>
        <w:pStyle w:val="Standard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(в редакции Решения Собрания </w:t>
      </w:r>
      <w:proofErr w:type="gramEnd"/>
    </w:p>
    <w:p w:rsidR="005D1AC5" w:rsidRDefault="002A1AFD" w:rsidP="005D1AC5">
      <w:pPr>
        <w:pStyle w:val="Standard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депутатов от 05.06.2017 № 10/50</w:t>
      </w:r>
      <w:bookmarkStart w:id="0" w:name="_GoBack"/>
      <w:bookmarkEnd w:id="0"/>
    </w:p>
    <w:p w:rsidR="005D1AC5" w:rsidRDefault="005D1AC5" w:rsidP="005D1AC5">
      <w:pPr>
        <w:pStyle w:val="Standard"/>
        <w:jc w:val="both"/>
        <w:rPr>
          <w:rFonts w:ascii="Arial" w:hAnsi="Arial" w:cs="Arial"/>
          <w:b/>
        </w:rPr>
      </w:pPr>
    </w:p>
    <w:p w:rsidR="005D1AC5" w:rsidRDefault="005D1AC5" w:rsidP="005D1AC5">
      <w:pPr>
        <w:pStyle w:val="Standard"/>
        <w:jc w:val="both"/>
        <w:rPr>
          <w:rFonts w:ascii="Arial" w:hAnsi="Arial" w:cs="Arial"/>
          <w:b/>
        </w:rPr>
      </w:pPr>
    </w:p>
    <w:p w:rsidR="005D1AC5" w:rsidRDefault="005D1AC5" w:rsidP="005D1AC5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муниципальных услуг Администрации Быкановского сельсовета </w:t>
      </w:r>
      <w:proofErr w:type="spellStart"/>
      <w:r>
        <w:rPr>
          <w:rFonts w:ascii="Arial" w:hAnsi="Arial" w:cs="Arial"/>
          <w:b/>
        </w:rPr>
        <w:t>Обоянского</w:t>
      </w:r>
      <w:proofErr w:type="spellEnd"/>
      <w:r>
        <w:rPr>
          <w:rFonts w:ascii="Arial" w:hAnsi="Arial" w:cs="Arial"/>
          <w:b/>
        </w:rPr>
        <w:t xml:space="preserve"> района, предоставляемых в МФЦ</w:t>
      </w:r>
    </w:p>
    <w:p w:rsidR="005D1AC5" w:rsidRDefault="005D1AC5" w:rsidP="005D1AC5">
      <w:pPr>
        <w:pStyle w:val="Standard"/>
        <w:jc w:val="both"/>
        <w:rPr>
          <w:rFonts w:ascii="Arial" w:hAnsi="Arial" w:cs="Arial"/>
          <w:b/>
        </w:rPr>
      </w:pPr>
    </w:p>
    <w:tbl>
      <w:tblPr>
        <w:tblW w:w="0" w:type="auto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8650"/>
      </w:tblGrid>
      <w:tr w:rsidR="005D1AC5" w:rsidTr="006F7F0D">
        <w:tc>
          <w:tcPr>
            <w:tcW w:w="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№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8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 муниципальных  услуг</w:t>
            </w:r>
          </w:p>
        </w:tc>
      </w:tr>
      <w:tr w:rsidR="005D1AC5" w:rsidTr="006F7F0D">
        <w:tc>
          <w:tcPr>
            <w:tcW w:w="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5D1AC5" w:rsidTr="006F7F0D">
        <w:tc>
          <w:tcPr>
            <w:tcW w:w="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Присвоение наименований улицам, площадям и иным территориям проживания граждан в населенных пунктах  и адресов земельным участкам, установление нумерации домов</w:t>
            </w:r>
          </w:p>
        </w:tc>
      </w:tr>
      <w:tr w:rsidR="005D1AC5" w:rsidTr="006F7F0D">
        <w:tc>
          <w:tcPr>
            <w:tcW w:w="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5D1AC5" w:rsidTr="006F7F0D">
        <w:tc>
          <w:tcPr>
            <w:tcW w:w="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5D1AC5" w:rsidTr="006F7F0D">
        <w:tc>
          <w:tcPr>
            <w:tcW w:w="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5D1AC5" w:rsidTr="006F7F0D">
        <w:tc>
          <w:tcPr>
            <w:tcW w:w="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5D1AC5" w:rsidTr="006F7F0D">
        <w:tc>
          <w:tcPr>
            <w:tcW w:w="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D1AC5" w:rsidRDefault="005D1AC5" w:rsidP="006F7F0D">
            <w:pPr>
              <w:pStyle w:val="Standard"/>
              <w:snapToGrid w:val="0"/>
              <w:jc w:val="both"/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Предоставление земельных участков, находящихся в  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D1AC5" w:rsidTr="006F7F0D">
        <w:tc>
          <w:tcPr>
            <w:tcW w:w="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D1AC5" w:rsidRDefault="005D1AC5" w:rsidP="006F7F0D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</w:tr>
      <w:tr w:rsidR="005D1AC5" w:rsidTr="006F7F0D">
        <w:tc>
          <w:tcPr>
            <w:tcW w:w="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D1AC5" w:rsidRDefault="005D1AC5" w:rsidP="006F7F0D">
            <w:pPr>
              <w:pStyle w:val="Standard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D1AC5" w:rsidRDefault="005D1AC5" w:rsidP="006F7F0D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5D1AC5" w:rsidRDefault="005D1AC5" w:rsidP="005D1AC5">
      <w:pPr>
        <w:jc w:val="both"/>
        <w:rPr>
          <w:b/>
          <w:sz w:val="24"/>
          <w:szCs w:val="24"/>
        </w:rPr>
      </w:pPr>
    </w:p>
    <w:p w:rsidR="005D1AC5" w:rsidRDefault="005D1AC5" w:rsidP="005D1AC5">
      <w:pPr>
        <w:jc w:val="both"/>
        <w:rPr>
          <w:b/>
          <w:sz w:val="24"/>
          <w:szCs w:val="24"/>
        </w:rPr>
      </w:pPr>
    </w:p>
    <w:p w:rsidR="005D1AC5" w:rsidRDefault="005D1AC5" w:rsidP="005D1AC5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:rsidR="005D1AC5" w:rsidRDefault="005D1AC5" w:rsidP="005D1AC5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:rsidR="005D1AC5" w:rsidRDefault="005D1AC5" w:rsidP="005D1AC5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:rsidR="005D1AC5" w:rsidRDefault="005D1AC5" w:rsidP="005D1AC5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:rsidR="005D1AC5" w:rsidRDefault="005D1AC5" w:rsidP="005D1AC5"/>
    <w:p w:rsidR="00FB6073" w:rsidRDefault="00FB6073"/>
    <w:sectPr w:rsidR="00FB6073" w:rsidSect="00257E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66"/>
    <w:rsid w:val="002A1AFD"/>
    <w:rsid w:val="005D1AC5"/>
    <w:rsid w:val="008D3B66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1AC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5D1AC5"/>
    <w:pPr>
      <w:widowControl w:val="0"/>
      <w:spacing w:after="120"/>
      <w:textAlignment w:val="auto"/>
    </w:pPr>
    <w:rPr>
      <w:rFonts w:eastAsia="Andale Sans UI" w:cs="Tahoma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1AC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5D1AC5"/>
    <w:pPr>
      <w:widowControl w:val="0"/>
      <w:spacing w:after="120"/>
      <w:textAlignment w:val="auto"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2747</Characters>
  <Application>Microsoft Office Word</Application>
  <DocSecurity>0</DocSecurity>
  <Lines>22</Lines>
  <Paragraphs>6</Paragraphs>
  <ScaleCrop>false</ScaleCrop>
  <Company>Быканово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Быканово</cp:lastModifiedBy>
  <cp:revision>3</cp:revision>
  <dcterms:created xsi:type="dcterms:W3CDTF">2017-06-19T12:16:00Z</dcterms:created>
  <dcterms:modified xsi:type="dcterms:W3CDTF">2017-06-19T12:22:00Z</dcterms:modified>
</cp:coreProperties>
</file>