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E9" w:rsidRPr="0064103E" w:rsidRDefault="004305E9" w:rsidP="004305E9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>
        <w:rPr>
          <w:rFonts w:ascii="Arial" w:eastAsia="Andale Sans UI" w:hAnsi="Arial"/>
          <w:b/>
          <w:kern w:val="1"/>
          <w:sz w:val="32"/>
          <w:szCs w:val="32"/>
        </w:rPr>
        <w:t>АДМИНИС</w:t>
      </w:r>
      <w:r w:rsidRPr="0064103E">
        <w:rPr>
          <w:rFonts w:ascii="Arial" w:eastAsia="Andale Sans UI" w:hAnsi="Arial"/>
          <w:b/>
          <w:kern w:val="1"/>
          <w:sz w:val="32"/>
          <w:szCs w:val="32"/>
        </w:rPr>
        <w:t>ТРАЦИЯ</w:t>
      </w:r>
    </w:p>
    <w:p w:rsidR="004305E9" w:rsidRPr="0064103E" w:rsidRDefault="004305E9" w:rsidP="004305E9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>БЫКАНОВСКОГО СЕЛЬСОВЕТА</w:t>
      </w:r>
    </w:p>
    <w:p w:rsidR="004305E9" w:rsidRPr="0064103E" w:rsidRDefault="004305E9" w:rsidP="004305E9">
      <w:pPr>
        <w:widowControl w:val="0"/>
        <w:suppressAutoHyphens/>
        <w:jc w:val="center"/>
        <w:rPr>
          <w:rFonts w:ascii="Arial" w:eastAsia="Andale Sans UI" w:hAnsi="Arial"/>
          <w:b/>
          <w:kern w:val="1"/>
          <w:sz w:val="32"/>
          <w:szCs w:val="32"/>
        </w:rPr>
      </w:pPr>
      <w:r w:rsidRPr="0064103E">
        <w:rPr>
          <w:rFonts w:ascii="Arial" w:eastAsia="Andale Sans UI" w:hAnsi="Arial"/>
          <w:b/>
          <w:kern w:val="1"/>
          <w:sz w:val="32"/>
          <w:szCs w:val="32"/>
        </w:rPr>
        <w:t>ОБОЯНСКОГО РАЙОНА КУРСКОЙ  ОБЛАСТИ</w:t>
      </w:r>
    </w:p>
    <w:p w:rsidR="004305E9" w:rsidRDefault="004305E9" w:rsidP="004305E9">
      <w:pPr>
        <w:suppressAutoHyphens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4305E9" w:rsidRPr="00707992" w:rsidRDefault="004305E9" w:rsidP="004305E9">
      <w:pPr>
        <w:suppressAutoHyphens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  <w:lang w:eastAsia="ar-SA"/>
        </w:rPr>
        <w:t xml:space="preserve">                             </w:t>
      </w:r>
      <w:r w:rsidRPr="00707992">
        <w:rPr>
          <w:rFonts w:ascii="Arial" w:hAnsi="Arial" w:cs="Arial"/>
          <w:b/>
          <w:bCs/>
          <w:sz w:val="32"/>
          <w:szCs w:val="32"/>
          <w:lang w:eastAsia="ar-SA"/>
        </w:rPr>
        <w:t xml:space="preserve">    ПОСТАНОВЛЕНИЕ</w:t>
      </w:r>
    </w:p>
    <w:p w:rsidR="004305E9" w:rsidRPr="00707992" w:rsidRDefault="004305E9" w:rsidP="004305E9">
      <w:pPr>
        <w:suppressAutoHyphens/>
        <w:rPr>
          <w:rFonts w:ascii="Arial" w:hAnsi="Arial" w:cs="Arial"/>
          <w:b/>
          <w:bCs/>
          <w:sz w:val="32"/>
          <w:szCs w:val="32"/>
          <w:lang w:eastAsia="ar-SA"/>
        </w:rPr>
      </w:pPr>
      <w:r w:rsidRPr="00707992">
        <w:rPr>
          <w:rFonts w:ascii="Arial" w:hAnsi="Arial" w:cs="Arial"/>
          <w:b/>
          <w:bCs/>
          <w:sz w:val="32"/>
          <w:szCs w:val="32"/>
          <w:lang w:eastAsia="ar-SA"/>
        </w:rPr>
        <w:t xml:space="preserve">                                         </w:t>
      </w:r>
    </w:p>
    <w:p w:rsidR="004305E9" w:rsidRDefault="004305E9" w:rsidP="004305E9">
      <w:pPr>
        <w:suppressAutoHyphens/>
        <w:jc w:val="center"/>
        <w:rPr>
          <w:b/>
          <w:sz w:val="28"/>
          <w:szCs w:val="28"/>
          <w:lang w:eastAsia="ar-SA"/>
        </w:rPr>
      </w:pPr>
      <w:r w:rsidRPr="00707992">
        <w:rPr>
          <w:rFonts w:ascii="Arial" w:hAnsi="Arial" w:cs="Arial"/>
          <w:b/>
          <w:bCs/>
          <w:sz w:val="32"/>
          <w:szCs w:val="32"/>
          <w:lang w:eastAsia="ar-SA"/>
        </w:rPr>
        <w:t>о</w:t>
      </w:r>
      <w:r>
        <w:rPr>
          <w:rFonts w:ascii="Arial" w:hAnsi="Arial" w:cs="Arial"/>
          <w:b/>
          <w:bCs/>
          <w:sz w:val="32"/>
          <w:szCs w:val="32"/>
          <w:lang w:eastAsia="ar-SA"/>
        </w:rPr>
        <w:t>т  22  августа  2016 г.     № 74</w:t>
      </w:r>
    </w:p>
    <w:p w:rsidR="004305E9" w:rsidRPr="00707992" w:rsidRDefault="004305E9" w:rsidP="004305E9">
      <w:pPr>
        <w:suppressAutoHyphens/>
        <w:jc w:val="center"/>
        <w:rPr>
          <w:b/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ind w:right="33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707992">
        <w:rPr>
          <w:rFonts w:ascii="Arial" w:hAnsi="Arial" w:cs="Arial"/>
          <w:b/>
          <w:sz w:val="32"/>
          <w:szCs w:val="32"/>
          <w:lang w:eastAsia="ar-SA"/>
        </w:rPr>
        <w:t>О ликвидации Муниципального казенного учреждения культуры «</w:t>
      </w:r>
      <w:proofErr w:type="spellStart"/>
      <w:r>
        <w:rPr>
          <w:rFonts w:ascii="Arial" w:hAnsi="Arial" w:cs="Arial"/>
          <w:b/>
          <w:sz w:val="32"/>
          <w:szCs w:val="32"/>
          <w:lang w:eastAsia="ar-SA"/>
        </w:rPr>
        <w:t>Быкановская</w:t>
      </w:r>
      <w:proofErr w:type="spellEnd"/>
      <w:r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Pr="00707992">
        <w:rPr>
          <w:rFonts w:ascii="Arial" w:hAnsi="Arial" w:cs="Arial"/>
          <w:b/>
          <w:sz w:val="32"/>
          <w:szCs w:val="32"/>
          <w:lang w:eastAsia="ar-SA"/>
        </w:rPr>
        <w:t xml:space="preserve">сельская библиотека»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Быкановского </w:t>
      </w:r>
      <w:r w:rsidRPr="00707992">
        <w:rPr>
          <w:rFonts w:ascii="Arial" w:hAnsi="Arial" w:cs="Arial"/>
          <w:b/>
          <w:sz w:val="32"/>
          <w:szCs w:val="32"/>
          <w:lang w:eastAsia="ar-SA"/>
        </w:rPr>
        <w:t xml:space="preserve">сельсовета </w:t>
      </w:r>
      <w:proofErr w:type="spellStart"/>
      <w:r w:rsidRPr="00707992">
        <w:rPr>
          <w:rFonts w:ascii="Arial" w:hAnsi="Arial" w:cs="Arial"/>
          <w:b/>
          <w:sz w:val="32"/>
          <w:szCs w:val="32"/>
          <w:lang w:eastAsia="ar-SA"/>
        </w:rPr>
        <w:t>Обоянского</w:t>
      </w:r>
      <w:proofErr w:type="spellEnd"/>
      <w:r w:rsidRPr="00707992">
        <w:rPr>
          <w:rFonts w:ascii="Arial" w:hAnsi="Arial" w:cs="Arial"/>
          <w:b/>
          <w:sz w:val="32"/>
          <w:szCs w:val="32"/>
          <w:lang w:eastAsia="ar-SA"/>
        </w:rPr>
        <w:t xml:space="preserve"> района Курской области</w:t>
      </w:r>
    </w:p>
    <w:p w:rsidR="004305E9" w:rsidRPr="00707992" w:rsidRDefault="004305E9" w:rsidP="004305E9">
      <w:pPr>
        <w:suppressAutoHyphens/>
        <w:ind w:firstLine="659"/>
        <w:jc w:val="both"/>
        <w:rPr>
          <w:sz w:val="20"/>
          <w:szCs w:val="20"/>
          <w:lang w:eastAsia="ar-SA"/>
        </w:rPr>
      </w:pPr>
      <w:r w:rsidRPr="00707992">
        <w:rPr>
          <w:sz w:val="28"/>
          <w:szCs w:val="28"/>
          <w:lang w:eastAsia="ar-SA"/>
        </w:rPr>
        <w:t>В соответствии с Федеральным законом от 27 мая 2014 года № 136-ФЗ « О внесении изменений в статью26.3 Федерального закона « Об общих принцип</w:t>
      </w:r>
      <w:r>
        <w:rPr>
          <w:sz w:val="28"/>
          <w:szCs w:val="28"/>
          <w:lang w:eastAsia="ar-SA"/>
        </w:rPr>
        <w:t xml:space="preserve">ах организации законодательных </w:t>
      </w:r>
      <w:proofErr w:type="gramStart"/>
      <w:r>
        <w:rPr>
          <w:sz w:val="28"/>
          <w:szCs w:val="28"/>
          <w:lang w:eastAsia="ar-SA"/>
        </w:rPr>
        <w:t>(</w:t>
      </w:r>
      <w:r w:rsidRPr="00707992">
        <w:rPr>
          <w:sz w:val="28"/>
          <w:szCs w:val="28"/>
          <w:lang w:eastAsia="ar-SA"/>
        </w:rPr>
        <w:t xml:space="preserve"> </w:t>
      </w:r>
      <w:proofErr w:type="gramEnd"/>
      <w:r w:rsidRPr="00707992">
        <w:rPr>
          <w:sz w:val="28"/>
          <w:szCs w:val="28"/>
          <w:lang w:eastAsia="ar-SA"/>
        </w:rPr>
        <w:t>представительных) органов государственной власти субъектов Российской Федерации» и Федеральным законом « Об общих принципах организации местного самоуправления в Российской Федерации» от 06 октября 2003 го</w:t>
      </w:r>
      <w:r>
        <w:rPr>
          <w:sz w:val="28"/>
          <w:szCs w:val="28"/>
          <w:lang w:eastAsia="ar-SA"/>
        </w:rPr>
        <w:t>да № 131-ФЗ, Уставом муниципальн</w:t>
      </w:r>
      <w:r w:rsidRPr="00707992">
        <w:rPr>
          <w:sz w:val="28"/>
          <w:szCs w:val="28"/>
          <w:lang w:eastAsia="ar-SA"/>
        </w:rPr>
        <w:t>ого образования «</w:t>
      </w:r>
      <w:proofErr w:type="spellStart"/>
      <w:r>
        <w:rPr>
          <w:sz w:val="28"/>
          <w:szCs w:val="28"/>
          <w:lang w:eastAsia="ar-SA"/>
        </w:rPr>
        <w:t>Быкановский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707992">
        <w:rPr>
          <w:sz w:val="28"/>
          <w:szCs w:val="28"/>
          <w:lang w:eastAsia="ar-SA"/>
        </w:rPr>
        <w:t xml:space="preserve">сельсовет» </w:t>
      </w:r>
      <w:proofErr w:type="spellStart"/>
      <w:r w:rsidRPr="00707992">
        <w:rPr>
          <w:sz w:val="28"/>
          <w:szCs w:val="28"/>
          <w:lang w:eastAsia="ar-SA"/>
        </w:rPr>
        <w:t>Обоянского</w:t>
      </w:r>
      <w:proofErr w:type="spellEnd"/>
      <w:r w:rsidRPr="00707992">
        <w:rPr>
          <w:sz w:val="28"/>
          <w:szCs w:val="28"/>
          <w:lang w:eastAsia="ar-SA"/>
        </w:rPr>
        <w:t xml:space="preserve"> района Курской области,</w:t>
      </w:r>
      <w:r w:rsidRPr="00707992">
        <w:rPr>
          <w:sz w:val="28"/>
          <w:szCs w:val="28"/>
          <w:lang w:eastAsia="ar-SA"/>
        </w:rPr>
        <w:tab/>
        <w:t xml:space="preserve">Администрация </w:t>
      </w:r>
      <w:r>
        <w:rPr>
          <w:sz w:val="28"/>
          <w:szCs w:val="28"/>
          <w:lang w:eastAsia="ar-SA"/>
        </w:rPr>
        <w:t xml:space="preserve">Быкановского </w:t>
      </w:r>
      <w:r w:rsidRPr="00707992">
        <w:rPr>
          <w:sz w:val="28"/>
          <w:szCs w:val="28"/>
          <w:lang w:eastAsia="ar-SA"/>
        </w:rPr>
        <w:t xml:space="preserve">сельсовета </w:t>
      </w:r>
      <w:proofErr w:type="spellStart"/>
      <w:r w:rsidRPr="00707992">
        <w:rPr>
          <w:sz w:val="28"/>
          <w:szCs w:val="28"/>
          <w:lang w:eastAsia="ar-SA"/>
        </w:rPr>
        <w:t>Обоянского</w:t>
      </w:r>
      <w:proofErr w:type="spellEnd"/>
      <w:r w:rsidRPr="00707992">
        <w:rPr>
          <w:sz w:val="28"/>
          <w:szCs w:val="28"/>
          <w:lang w:eastAsia="ar-SA"/>
        </w:rPr>
        <w:t xml:space="preserve"> района</w:t>
      </w:r>
      <w:r w:rsidRPr="00707992">
        <w:rPr>
          <w:lang w:eastAsia="ar-SA"/>
        </w:rPr>
        <w:t xml:space="preserve"> ПОСТАНОВЛЯЕТ</w:t>
      </w:r>
      <w:r w:rsidRPr="00707992">
        <w:rPr>
          <w:rFonts w:ascii="Arial" w:hAnsi="Arial" w:cs="Arial"/>
          <w:b/>
          <w:spacing w:val="60"/>
          <w:lang w:eastAsia="ar-SA"/>
        </w:rPr>
        <w:t>:</w:t>
      </w:r>
    </w:p>
    <w:p w:rsidR="004305E9" w:rsidRPr="00707992" w:rsidRDefault="004305E9" w:rsidP="004305E9">
      <w:pPr>
        <w:suppressAutoHyphens/>
        <w:ind w:firstLine="659"/>
        <w:jc w:val="both"/>
        <w:rPr>
          <w:sz w:val="20"/>
          <w:szCs w:val="20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1.Ликвидировать Муниципальное казенное учреждение культуры  «</w:t>
      </w:r>
      <w:proofErr w:type="spellStart"/>
      <w:r>
        <w:rPr>
          <w:sz w:val="28"/>
          <w:szCs w:val="28"/>
          <w:lang w:eastAsia="ar-SA"/>
        </w:rPr>
        <w:t>Быкановская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707992">
        <w:rPr>
          <w:sz w:val="28"/>
          <w:szCs w:val="28"/>
          <w:lang w:eastAsia="ar-SA"/>
        </w:rPr>
        <w:t>сельская библиотека»,</w:t>
      </w:r>
      <w:r>
        <w:rPr>
          <w:sz w:val="28"/>
          <w:szCs w:val="28"/>
          <w:lang w:eastAsia="ar-SA"/>
        </w:rPr>
        <w:t xml:space="preserve"> расположенное по адресу: 306251</w:t>
      </w:r>
      <w:r w:rsidRPr="00707992">
        <w:rPr>
          <w:sz w:val="28"/>
          <w:szCs w:val="28"/>
          <w:lang w:eastAsia="ar-SA"/>
        </w:rPr>
        <w:t xml:space="preserve">, Курская область, </w:t>
      </w:r>
      <w:proofErr w:type="spellStart"/>
      <w:r w:rsidRPr="00707992">
        <w:rPr>
          <w:sz w:val="28"/>
          <w:szCs w:val="28"/>
          <w:lang w:eastAsia="ar-SA"/>
        </w:rPr>
        <w:t>Обоянский</w:t>
      </w:r>
      <w:proofErr w:type="spellEnd"/>
      <w:r w:rsidRPr="00707992">
        <w:rPr>
          <w:sz w:val="28"/>
          <w:szCs w:val="28"/>
          <w:lang w:eastAsia="ar-SA"/>
        </w:rPr>
        <w:t xml:space="preserve"> район, с.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Быканово</w:t>
      </w:r>
      <w:proofErr w:type="spellEnd"/>
      <w:r w:rsidRPr="00707992">
        <w:rPr>
          <w:sz w:val="28"/>
          <w:szCs w:val="28"/>
          <w:lang w:eastAsia="ar-SA"/>
        </w:rPr>
        <w:t>, ул.</w:t>
      </w:r>
      <w:r>
        <w:rPr>
          <w:sz w:val="28"/>
          <w:szCs w:val="28"/>
          <w:lang w:eastAsia="ar-SA"/>
        </w:rPr>
        <w:t xml:space="preserve"> Молодежная, д.16</w:t>
      </w:r>
      <w:r w:rsidRPr="00707992">
        <w:rPr>
          <w:sz w:val="28"/>
          <w:szCs w:val="28"/>
          <w:lang w:eastAsia="ar-SA"/>
        </w:rPr>
        <w:t>.</w:t>
      </w: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2.Создать ликвидационную комиссию Муниципального казенного учреждения культуры «</w:t>
      </w:r>
      <w:proofErr w:type="spellStart"/>
      <w:r>
        <w:rPr>
          <w:sz w:val="28"/>
          <w:szCs w:val="28"/>
          <w:lang w:eastAsia="ar-SA"/>
        </w:rPr>
        <w:t>Быкановская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707992">
        <w:rPr>
          <w:sz w:val="28"/>
          <w:szCs w:val="28"/>
          <w:lang w:eastAsia="ar-SA"/>
        </w:rPr>
        <w:t xml:space="preserve">сельская библиотека» </w:t>
      </w:r>
      <w:proofErr w:type="gramStart"/>
      <w:r w:rsidRPr="00707992">
        <w:rPr>
          <w:sz w:val="28"/>
          <w:szCs w:val="28"/>
          <w:lang w:eastAsia="ar-SA"/>
        </w:rPr>
        <w:t xml:space="preserve">( </w:t>
      </w:r>
      <w:proofErr w:type="gramEnd"/>
      <w:r w:rsidRPr="00707992">
        <w:rPr>
          <w:sz w:val="28"/>
          <w:szCs w:val="28"/>
          <w:lang w:eastAsia="ar-SA"/>
        </w:rPr>
        <w:t>далее учреждения) и утвердить ее состав</w:t>
      </w:r>
      <w:r>
        <w:rPr>
          <w:sz w:val="28"/>
          <w:szCs w:val="28"/>
          <w:lang w:eastAsia="ar-SA"/>
        </w:rPr>
        <w:t xml:space="preserve"> </w:t>
      </w:r>
      <w:r w:rsidRPr="00707992">
        <w:rPr>
          <w:sz w:val="28"/>
          <w:szCs w:val="28"/>
          <w:lang w:eastAsia="ar-SA"/>
        </w:rPr>
        <w:t>( Приложение № 1).  С момента назначения ликвидационной комиссии к ней переходят полномочия по управлению делами учреждения: Ликвидационная комиссия от имени учреждения выступает в суде.</w:t>
      </w: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3.Ликвидационной комиссии приступить к исполнению обязанностей по управлению делами учреждения в трехдневный срок после опубликования настоящего постановления и</w:t>
      </w:r>
      <w:r>
        <w:rPr>
          <w:sz w:val="28"/>
          <w:szCs w:val="28"/>
          <w:lang w:eastAsia="ar-SA"/>
        </w:rPr>
        <w:t xml:space="preserve"> провести следующие мероприятия по ликвидации</w:t>
      </w:r>
      <w:r w:rsidRPr="00707992">
        <w:rPr>
          <w:sz w:val="28"/>
          <w:szCs w:val="28"/>
          <w:lang w:eastAsia="ar-SA"/>
        </w:rPr>
        <w:t>:</w:t>
      </w:r>
    </w:p>
    <w:p w:rsidR="004305E9" w:rsidRPr="00707992" w:rsidRDefault="004305E9" w:rsidP="004305E9">
      <w:pPr>
        <w:numPr>
          <w:ilvl w:val="1"/>
          <w:numId w:val="2"/>
        </w:num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.Направить в Межрайонную инспекцию ФНС России № 7 по Курской области сообщение о принятии решения о ликвидации учреждения;</w:t>
      </w:r>
    </w:p>
    <w:p w:rsidR="004305E9" w:rsidRPr="00707992" w:rsidRDefault="004305E9" w:rsidP="004305E9">
      <w:pPr>
        <w:numPr>
          <w:ilvl w:val="1"/>
          <w:numId w:val="2"/>
        </w:num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. В трехдневный срок со дня по</w:t>
      </w:r>
      <w:r>
        <w:rPr>
          <w:sz w:val="28"/>
          <w:szCs w:val="28"/>
          <w:lang w:eastAsia="ar-SA"/>
        </w:rPr>
        <w:t>дписания настоящего постановлени</w:t>
      </w:r>
      <w:r w:rsidRPr="00707992">
        <w:rPr>
          <w:sz w:val="28"/>
          <w:szCs w:val="28"/>
          <w:lang w:eastAsia="ar-SA"/>
        </w:rPr>
        <w:t>я:</w:t>
      </w: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1) разместить в средствах массовой информации публикацию о ликвидации учреждения, и о порядке и сроке заявления требований его кредиторами;</w:t>
      </w:r>
    </w:p>
    <w:p w:rsidR="004305E9" w:rsidRPr="00707992" w:rsidRDefault="004305E9" w:rsidP="004305E9">
      <w:pPr>
        <w:numPr>
          <w:ilvl w:val="1"/>
          <w:numId w:val="2"/>
        </w:num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lastRenderedPageBreak/>
        <w:t>.принять меры по выявлению и письменному уведомлению кредиторов учреждения, соответствующих территориальных органов бюджетных и внебюджетных фондов.</w:t>
      </w:r>
    </w:p>
    <w:p w:rsidR="004305E9" w:rsidRPr="00707992" w:rsidRDefault="004305E9" w:rsidP="004305E9">
      <w:pPr>
        <w:numPr>
          <w:ilvl w:val="1"/>
          <w:numId w:val="2"/>
        </w:numPr>
        <w:suppressAutoHyphens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>.принять меры по взысканию выявленной дебиторской задолженности.</w:t>
      </w:r>
    </w:p>
    <w:p w:rsidR="004305E9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 xml:space="preserve">4. Постановление обнародовать  и разместить на сайте Администрации </w:t>
      </w:r>
      <w:r>
        <w:rPr>
          <w:sz w:val="28"/>
          <w:szCs w:val="28"/>
          <w:lang w:eastAsia="ar-SA"/>
        </w:rPr>
        <w:t xml:space="preserve">Быкановского </w:t>
      </w:r>
      <w:r w:rsidRPr="00707992">
        <w:rPr>
          <w:sz w:val="28"/>
          <w:szCs w:val="28"/>
          <w:lang w:eastAsia="ar-SA"/>
        </w:rPr>
        <w:t>сел</w:t>
      </w:r>
      <w:r>
        <w:rPr>
          <w:sz w:val="28"/>
          <w:szCs w:val="28"/>
          <w:lang w:eastAsia="ar-SA"/>
        </w:rPr>
        <w:t>ь</w:t>
      </w:r>
      <w:r w:rsidRPr="00707992">
        <w:rPr>
          <w:sz w:val="28"/>
          <w:szCs w:val="28"/>
          <w:lang w:eastAsia="ar-SA"/>
        </w:rPr>
        <w:t xml:space="preserve">совета </w:t>
      </w:r>
      <w:proofErr w:type="spellStart"/>
      <w:r w:rsidRPr="00707992">
        <w:rPr>
          <w:sz w:val="28"/>
          <w:szCs w:val="28"/>
          <w:lang w:eastAsia="ar-SA"/>
        </w:rPr>
        <w:t>Обоянского</w:t>
      </w:r>
      <w:proofErr w:type="spellEnd"/>
      <w:r w:rsidRPr="00707992">
        <w:rPr>
          <w:sz w:val="28"/>
          <w:szCs w:val="28"/>
          <w:lang w:eastAsia="ar-SA"/>
        </w:rPr>
        <w:t xml:space="preserve"> района Курской области в сети Интернет.</w:t>
      </w: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5.Признать утратившим силу постановление Администрации Быкановского сельсовета </w:t>
      </w:r>
      <w:proofErr w:type="spellStart"/>
      <w:r>
        <w:rPr>
          <w:sz w:val="28"/>
          <w:szCs w:val="28"/>
          <w:lang w:eastAsia="ar-SA"/>
        </w:rPr>
        <w:t>Обоянского</w:t>
      </w:r>
      <w:proofErr w:type="spellEnd"/>
      <w:r>
        <w:rPr>
          <w:sz w:val="28"/>
          <w:szCs w:val="28"/>
          <w:lang w:eastAsia="ar-SA"/>
        </w:rPr>
        <w:t xml:space="preserve"> района Курской области от 28.07.2016 № 67  « О ликвидации Муниципального казенного учреждения культуры  </w:t>
      </w:r>
      <w:proofErr w:type="spellStart"/>
      <w:r>
        <w:rPr>
          <w:sz w:val="28"/>
          <w:szCs w:val="28"/>
          <w:lang w:eastAsia="ar-SA"/>
        </w:rPr>
        <w:t>Быкановская</w:t>
      </w:r>
      <w:proofErr w:type="spellEnd"/>
      <w:r>
        <w:rPr>
          <w:sz w:val="28"/>
          <w:szCs w:val="28"/>
          <w:lang w:eastAsia="ar-SA"/>
        </w:rPr>
        <w:t xml:space="preserve"> сельская библиотека Быкановского сельсовета </w:t>
      </w:r>
      <w:proofErr w:type="spellStart"/>
      <w:r>
        <w:rPr>
          <w:sz w:val="28"/>
          <w:szCs w:val="28"/>
          <w:lang w:eastAsia="ar-SA"/>
        </w:rPr>
        <w:t>Обоянского</w:t>
      </w:r>
      <w:proofErr w:type="spellEnd"/>
      <w:r>
        <w:rPr>
          <w:sz w:val="28"/>
          <w:szCs w:val="28"/>
          <w:lang w:eastAsia="ar-SA"/>
        </w:rPr>
        <w:t xml:space="preserve"> района Курской области»</w:t>
      </w: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707992">
        <w:rPr>
          <w:sz w:val="28"/>
          <w:szCs w:val="28"/>
          <w:lang w:eastAsia="ar-SA"/>
        </w:rPr>
        <w:t xml:space="preserve">. </w:t>
      </w:r>
      <w:proofErr w:type="gramStart"/>
      <w:r w:rsidRPr="00707992">
        <w:rPr>
          <w:sz w:val="28"/>
          <w:szCs w:val="28"/>
          <w:lang w:eastAsia="ar-SA"/>
        </w:rPr>
        <w:t>Контроль за</w:t>
      </w:r>
      <w:proofErr w:type="gramEnd"/>
      <w:r w:rsidRPr="00707992">
        <w:rPr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Pr="0070799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r w:rsidRPr="00707992">
        <w:rPr>
          <w:sz w:val="28"/>
          <w:szCs w:val="28"/>
          <w:lang w:eastAsia="ar-SA"/>
        </w:rPr>
        <w:t>Постановление вступает в силу со дня его обнародования.</w:t>
      </w: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spacing w:line="288" w:lineRule="auto"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tabs>
          <w:tab w:val="left" w:pos="1815"/>
        </w:tabs>
        <w:suppressAutoHyphens/>
        <w:spacing w:line="288" w:lineRule="auto"/>
        <w:jc w:val="both"/>
        <w:rPr>
          <w:sz w:val="28"/>
          <w:szCs w:val="28"/>
          <w:lang w:eastAsia="ar-SA"/>
        </w:rPr>
      </w:pPr>
      <w:r w:rsidRPr="00707992">
        <w:rPr>
          <w:sz w:val="28"/>
          <w:szCs w:val="28"/>
          <w:lang w:eastAsia="ar-SA"/>
        </w:rPr>
        <w:t xml:space="preserve">Глава </w:t>
      </w:r>
      <w:r>
        <w:rPr>
          <w:sz w:val="28"/>
          <w:szCs w:val="28"/>
          <w:lang w:eastAsia="ar-SA"/>
        </w:rPr>
        <w:t xml:space="preserve">Быкановского </w:t>
      </w:r>
      <w:r w:rsidRPr="00707992">
        <w:rPr>
          <w:sz w:val="28"/>
          <w:szCs w:val="28"/>
          <w:lang w:eastAsia="ar-SA"/>
        </w:rPr>
        <w:t xml:space="preserve">сельсовета                                                   </w:t>
      </w:r>
      <w:r>
        <w:rPr>
          <w:sz w:val="28"/>
          <w:szCs w:val="28"/>
          <w:lang w:eastAsia="ar-SA"/>
        </w:rPr>
        <w:t>А. В. Кононов</w:t>
      </w: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Pr="00707992" w:rsidRDefault="004305E9" w:rsidP="004305E9">
      <w:pPr>
        <w:suppressAutoHyphens/>
        <w:jc w:val="both"/>
        <w:rPr>
          <w:sz w:val="28"/>
          <w:szCs w:val="28"/>
          <w:lang w:eastAsia="ar-SA"/>
        </w:rPr>
      </w:pPr>
    </w:p>
    <w:p w:rsidR="004305E9" w:rsidRDefault="004305E9" w:rsidP="004305E9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исп. Т.</w:t>
      </w:r>
      <w:r>
        <w:rPr>
          <w:rFonts w:ascii="Arial" w:eastAsia="Microsoft Sans Serif" w:hAnsi="Arial" w:cs="Arial"/>
          <w:sz w:val="22"/>
          <w:szCs w:val="22"/>
        </w:rPr>
        <w:t>А. Алексеева</w:t>
      </w:r>
    </w:p>
    <w:p w:rsidR="004305E9" w:rsidRPr="00200728" w:rsidRDefault="004305E9" w:rsidP="004305E9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т. (47141)3-32-16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№1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постановлению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22 августа 2016 г № 74</w:t>
      </w:r>
    </w:p>
    <w:p w:rsidR="004305E9" w:rsidRDefault="004305E9" w:rsidP="004305E9">
      <w:pPr>
        <w:jc w:val="both"/>
        <w:rPr>
          <w:sz w:val="28"/>
          <w:szCs w:val="28"/>
        </w:rPr>
      </w:pPr>
    </w:p>
    <w:p w:rsidR="004305E9" w:rsidRDefault="004305E9" w:rsidP="004305E9">
      <w:pPr>
        <w:jc w:val="both"/>
        <w:rPr>
          <w:sz w:val="28"/>
          <w:szCs w:val="28"/>
        </w:rPr>
      </w:pPr>
    </w:p>
    <w:p w:rsidR="004305E9" w:rsidRDefault="004305E9" w:rsidP="004305E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 СОСТАВ</w:t>
      </w:r>
    </w:p>
    <w:p w:rsidR="004305E9" w:rsidRDefault="004305E9" w:rsidP="004305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ликвидационной комиссии по ликвидации Муниципального казенного учреждения культуры «</w:t>
      </w:r>
      <w:proofErr w:type="spellStart"/>
      <w:r>
        <w:rPr>
          <w:b/>
          <w:bCs/>
          <w:sz w:val="28"/>
          <w:szCs w:val="28"/>
        </w:rPr>
        <w:t>Быкановская</w:t>
      </w:r>
      <w:proofErr w:type="spellEnd"/>
      <w:r>
        <w:rPr>
          <w:b/>
          <w:bCs/>
          <w:sz w:val="28"/>
          <w:szCs w:val="28"/>
        </w:rPr>
        <w:t xml:space="preserve"> сельская библиотека» сельсовета </w:t>
      </w:r>
      <w:proofErr w:type="spellStart"/>
      <w:r>
        <w:rPr>
          <w:b/>
          <w:bCs/>
          <w:sz w:val="28"/>
          <w:szCs w:val="28"/>
        </w:rPr>
        <w:t>Обоянского</w:t>
      </w:r>
      <w:proofErr w:type="spellEnd"/>
      <w:r>
        <w:rPr>
          <w:b/>
          <w:bCs/>
          <w:sz w:val="28"/>
          <w:szCs w:val="28"/>
        </w:rPr>
        <w:t xml:space="preserve"> района Курской области</w:t>
      </w:r>
    </w:p>
    <w:p w:rsidR="004305E9" w:rsidRDefault="004305E9" w:rsidP="004305E9">
      <w:pPr>
        <w:jc w:val="center"/>
        <w:rPr>
          <w:b/>
          <w:bCs/>
          <w:sz w:val="28"/>
          <w:szCs w:val="28"/>
        </w:rPr>
      </w:pPr>
    </w:p>
    <w:p w:rsidR="004305E9" w:rsidRDefault="004305E9" w:rsidP="004305E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ликвидационной комиссии:</w:t>
      </w:r>
    </w:p>
    <w:p w:rsidR="004305E9" w:rsidRDefault="004305E9" w:rsidP="004305E9">
      <w:pPr>
        <w:jc w:val="right"/>
        <w:rPr>
          <w:b/>
          <w:bCs/>
          <w:sz w:val="28"/>
          <w:szCs w:val="28"/>
        </w:rPr>
      </w:pPr>
    </w:p>
    <w:p w:rsidR="004305E9" w:rsidRDefault="004305E9" w:rsidP="004305E9">
      <w:pPr>
        <w:numPr>
          <w:ilvl w:val="0"/>
          <w:numId w:val="1"/>
        </w:num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Кононов Александр Васильевич - глава Быкановского сельсовета</w:t>
      </w:r>
    </w:p>
    <w:p w:rsidR="004305E9" w:rsidRDefault="004305E9" w:rsidP="004305E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Зам. председателя ликвидационной комиссии:</w:t>
      </w: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suppressAutoHyphens/>
        <w:ind w:left="5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2.  Алексеева Татьяна Александровна - зам главы администрации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Быкановского сельсовета</w:t>
      </w:r>
    </w:p>
    <w:p w:rsidR="004305E9" w:rsidRDefault="004305E9" w:rsidP="004305E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Члены ликвидационной комиссии:</w:t>
      </w: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Pr="000B1995" w:rsidRDefault="004305E9" w:rsidP="004305E9">
      <w:pPr>
        <w:suppressAutoHyphens/>
        <w:ind w:left="5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3.  Родионов Роман Николаевич - главный специалист – эксперт администрации</w:t>
      </w:r>
      <w:r w:rsidRPr="000B1995">
        <w:rPr>
          <w:sz w:val="28"/>
          <w:szCs w:val="28"/>
        </w:rPr>
        <w:t xml:space="preserve">   Быкановского сельсовета </w:t>
      </w:r>
      <w:proofErr w:type="spellStart"/>
      <w:r w:rsidRPr="000B1995">
        <w:rPr>
          <w:sz w:val="28"/>
          <w:szCs w:val="28"/>
        </w:rPr>
        <w:t>Обоянского</w:t>
      </w:r>
      <w:proofErr w:type="spellEnd"/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Курской области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4.Кононова Марина Ивановна – заведующая МКУК «</w:t>
      </w:r>
      <w:proofErr w:type="spellStart"/>
      <w:r>
        <w:rPr>
          <w:sz w:val="28"/>
          <w:szCs w:val="28"/>
        </w:rPr>
        <w:t>Быкановская</w:t>
      </w:r>
      <w:proofErr w:type="spellEnd"/>
      <w:r>
        <w:rPr>
          <w:sz w:val="28"/>
          <w:szCs w:val="28"/>
        </w:rPr>
        <w:t xml:space="preserve">                                             сельская библиотека» Быкановского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Курской области</w:t>
      </w:r>
    </w:p>
    <w:p w:rsidR="004305E9" w:rsidRDefault="004305E9" w:rsidP="004305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5.Кононова Вера Павловна  - ведущий специалист-эксперт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Быкановского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</w:p>
    <w:p w:rsidR="004305E9" w:rsidRDefault="004305E9" w:rsidP="004305E9">
      <w:pPr>
        <w:jc w:val="right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right"/>
        <w:rPr>
          <w:sz w:val="28"/>
          <w:szCs w:val="28"/>
        </w:rPr>
      </w:pPr>
    </w:p>
    <w:p w:rsidR="004305E9" w:rsidRDefault="004305E9" w:rsidP="004305E9">
      <w:pPr>
        <w:jc w:val="both"/>
        <w:rPr>
          <w:sz w:val="28"/>
          <w:szCs w:val="28"/>
        </w:rPr>
      </w:pPr>
    </w:p>
    <w:p w:rsidR="004305E9" w:rsidRDefault="004305E9" w:rsidP="004305E9">
      <w:pPr>
        <w:jc w:val="both"/>
        <w:rPr>
          <w:sz w:val="28"/>
          <w:szCs w:val="28"/>
        </w:rPr>
      </w:pP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5"/>
    <w:rsid w:val="00006065"/>
    <w:rsid w:val="000F50E9"/>
    <w:rsid w:val="004305E9"/>
    <w:rsid w:val="009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9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E9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Company>Быканово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2016-08-18T00:26:00Z</dcterms:created>
  <dcterms:modified xsi:type="dcterms:W3CDTF">2016-08-18T00:26:00Z</dcterms:modified>
</cp:coreProperties>
</file>